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56BE" w14:textId="205787F1" w:rsidR="00ED0C2F" w:rsidRPr="000F7F49" w:rsidRDefault="0072155B" w:rsidP="00ED0C2F">
      <w:pPr>
        <w:rPr>
          <w:rFonts w:ascii="Arial" w:hAnsi="Arial" w:cs="Arial"/>
          <w:b/>
          <w:sz w:val="24"/>
          <w:szCs w:val="24"/>
        </w:rPr>
      </w:pPr>
      <w:r w:rsidRPr="000F7F4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5FFA2C" wp14:editId="547B7C2C">
            <wp:extent cx="18192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392F6" w14:textId="77777777" w:rsidR="00ED0C2F" w:rsidRPr="000F7F49" w:rsidRDefault="00ED0C2F" w:rsidP="001758AB">
      <w:pPr>
        <w:jc w:val="center"/>
        <w:rPr>
          <w:rFonts w:ascii="Arial" w:hAnsi="Arial" w:cs="Arial"/>
          <w:b/>
          <w:sz w:val="24"/>
          <w:szCs w:val="24"/>
        </w:rPr>
      </w:pPr>
    </w:p>
    <w:p w14:paraId="07D9BC57" w14:textId="23CCD517" w:rsidR="00BF61F6" w:rsidRPr="000F7F49" w:rsidRDefault="0019412F" w:rsidP="0002567D">
      <w:pPr>
        <w:spacing w:after="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7F49">
        <w:rPr>
          <w:rFonts w:ascii="Arial" w:hAnsi="Arial" w:cs="Arial"/>
          <w:b/>
          <w:sz w:val="24"/>
          <w:szCs w:val="24"/>
          <w:u w:val="single"/>
        </w:rPr>
        <w:t>Visa</w:t>
      </w:r>
      <w:r w:rsidR="00955C99" w:rsidRPr="000F7F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3085E" w:rsidRPr="000F7F49">
        <w:rPr>
          <w:rFonts w:ascii="Arial" w:hAnsi="Arial" w:cs="Arial"/>
          <w:b/>
          <w:sz w:val="24"/>
          <w:szCs w:val="24"/>
          <w:u w:val="single"/>
        </w:rPr>
        <w:t xml:space="preserve">Fees </w:t>
      </w:r>
      <w:r w:rsidR="00955C99" w:rsidRPr="000F7F49">
        <w:rPr>
          <w:rFonts w:ascii="Arial" w:hAnsi="Arial" w:cs="Arial"/>
          <w:b/>
          <w:sz w:val="24"/>
          <w:szCs w:val="24"/>
          <w:u w:val="single"/>
        </w:rPr>
        <w:t>L</w:t>
      </w:r>
      <w:r w:rsidR="001758AB" w:rsidRPr="000F7F49">
        <w:rPr>
          <w:rFonts w:ascii="Arial" w:hAnsi="Arial" w:cs="Arial"/>
          <w:b/>
          <w:sz w:val="24"/>
          <w:szCs w:val="24"/>
          <w:u w:val="single"/>
        </w:rPr>
        <w:t xml:space="preserve">oan </w:t>
      </w:r>
      <w:r w:rsidR="00955C99" w:rsidRPr="000F7F49">
        <w:rPr>
          <w:rFonts w:ascii="Arial" w:hAnsi="Arial" w:cs="Arial"/>
          <w:b/>
          <w:sz w:val="24"/>
          <w:szCs w:val="24"/>
          <w:u w:val="single"/>
        </w:rPr>
        <w:t>S</w:t>
      </w:r>
      <w:r w:rsidR="001758AB" w:rsidRPr="000F7F49">
        <w:rPr>
          <w:rFonts w:ascii="Arial" w:hAnsi="Arial" w:cs="Arial"/>
          <w:b/>
          <w:sz w:val="24"/>
          <w:szCs w:val="24"/>
          <w:u w:val="single"/>
        </w:rPr>
        <w:t xml:space="preserve">cheme </w:t>
      </w:r>
      <w:r w:rsidR="00955C99" w:rsidRPr="000F7F49">
        <w:rPr>
          <w:rFonts w:ascii="Arial" w:hAnsi="Arial" w:cs="Arial"/>
          <w:b/>
          <w:sz w:val="24"/>
          <w:szCs w:val="24"/>
          <w:u w:val="single"/>
        </w:rPr>
        <w:t>A</w:t>
      </w:r>
      <w:r w:rsidR="001758AB" w:rsidRPr="000F7F49">
        <w:rPr>
          <w:rFonts w:ascii="Arial" w:hAnsi="Arial" w:cs="Arial"/>
          <w:b/>
          <w:sz w:val="24"/>
          <w:szCs w:val="24"/>
          <w:u w:val="single"/>
        </w:rPr>
        <w:t xml:space="preserve">pplication </w:t>
      </w:r>
      <w:r w:rsidR="00955C99" w:rsidRPr="000F7F49">
        <w:rPr>
          <w:rFonts w:ascii="Arial" w:hAnsi="Arial" w:cs="Arial"/>
          <w:b/>
          <w:sz w:val="24"/>
          <w:szCs w:val="24"/>
          <w:u w:val="single"/>
        </w:rPr>
        <w:t>F</w:t>
      </w:r>
      <w:r w:rsidR="001758AB" w:rsidRPr="000F7F49">
        <w:rPr>
          <w:rFonts w:ascii="Arial" w:hAnsi="Arial" w:cs="Arial"/>
          <w:b/>
          <w:sz w:val="24"/>
          <w:szCs w:val="24"/>
          <w:u w:val="single"/>
        </w:rPr>
        <w:t>orm</w:t>
      </w:r>
    </w:p>
    <w:p w14:paraId="471B0855" w14:textId="77777777" w:rsidR="00F86FA5" w:rsidRPr="000F7F49" w:rsidRDefault="00F86FA5" w:rsidP="001758AB">
      <w:pPr>
        <w:jc w:val="center"/>
        <w:rPr>
          <w:rFonts w:ascii="Arial" w:hAnsi="Arial" w:cs="Arial"/>
          <w:b/>
          <w:sz w:val="24"/>
          <w:szCs w:val="24"/>
        </w:rPr>
      </w:pPr>
    </w:p>
    <w:p w14:paraId="731B7D97" w14:textId="1EDF3EB8" w:rsidR="00042197" w:rsidRPr="000F7F49" w:rsidRDefault="00042197" w:rsidP="0004219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sz w:val="24"/>
          <w:szCs w:val="24"/>
        </w:rPr>
        <w:t>The Scheme is open to all non-</w:t>
      </w:r>
      <w:r w:rsidR="004D71F4" w:rsidRPr="000F7F49">
        <w:rPr>
          <w:rFonts w:ascii="Arial" w:hAnsi="Arial" w:cs="Arial"/>
          <w:sz w:val="24"/>
          <w:szCs w:val="24"/>
        </w:rPr>
        <w:t>UK</w:t>
      </w:r>
      <w:r w:rsidRPr="000F7F49">
        <w:rPr>
          <w:rFonts w:ascii="Arial" w:hAnsi="Arial" w:cs="Arial"/>
          <w:sz w:val="24"/>
          <w:szCs w:val="24"/>
        </w:rPr>
        <w:t xml:space="preserve"> </w:t>
      </w:r>
      <w:r w:rsidR="00B0764C" w:rsidRPr="000F7F49">
        <w:rPr>
          <w:rFonts w:ascii="Arial" w:hAnsi="Arial" w:cs="Arial"/>
          <w:sz w:val="24"/>
          <w:szCs w:val="24"/>
        </w:rPr>
        <w:t>national</w:t>
      </w:r>
      <w:r w:rsidRPr="000F7F49">
        <w:rPr>
          <w:rFonts w:ascii="Arial" w:hAnsi="Arial" w:cs="Arial"/>
          <w:sz w:val="24"/>
          <w:szCs w:val="24"/>
        </w:rPr>
        <w:t xml:space="preserve">s </w:t>
      </w:r>
      <w:r w:rsidR="00A26F2A" w:rsidRPr="000F7F49">
        <w:rPr>
          <w:rFonts w:ascii="Arial" w:hAnsi="Arial" w:cs="Arial"/>
          <w:sz w:val="24"/>
          <w:szCs w:val="24"/>
        </w:rPr>
        <w:t>who have accepted</w:t>
      </w:r>
      <w:r w:rsidRPr="000F7F49">
        <w:rPr>
          <w:rFonts w:ascii="Arial" w:hAnsi="Arial" w:cs="Arial"/>
          <w:sz w:val="24"/>
          <w:szCs w:val="24"/>
        </w:rPr>
        <w:t xml:space="preserve"> a written offer of employment</w:t>
      </w:r>
      <w:r w:rsidR="00A26F2A" w:rsidRPr="000F7F49">
        <w:rPr>
          <w:rFonts w:ascii="Arial" w:hAnsi="Arial" w:cs="Arial"/>
          <w:sz w:val="24"/>
          <w:szCs w:val="24"/>
        </w:rPr>
        <w:t xml:space="preserve"> from</w:t>
      </w:r>
      <w:r w:rsidRPr="000F7F49">
        <w:rPr>
          <w:rFonts w:ascii="Arial" w:hAnsi="Arial" w:cs="Arial"/>
          <w:sz w:val="24"/>
          <w:szCs w:val="24"/>
        </w:rPr>
        <w:t>, or</w:t>
      </w:r>
      <w:r w:rsidR="00A26F2A" w:rsidRPr="000F7F49">
        <w:rPr>
          <w:rFonts w:ascii="Arial" w:hAnsi="Arial" w:cs="Arial"/>
          <w:sz w:val="24"/>
          <w:szCs w:val="24"/>
        </w:rPr>
        <w:t xml:space="preserve"> who have</w:t>
      </w:r>
      <w:r w:rsidRPr="000F7F49">
        <w:rPr>
          <w:rFonts w:ascii="Arial" w:hAnsi="Arial" w:cs="Arial"/>
          <w:sz w:val="24"/>
          <w:szCs w:val="24"/>
        </w:rPr>
        <w:t xml:space="preserve"> </w:t>
      </w:r>
      <w:r w:rsidR="00F04F39" w:rsidRPr="000F7F49">
        <w:rPr>
          <w:rFonts w:ascii="Arial" w:hAnsi="Arial" w:cs="Arial"/>
          <w:sz w:val="24"/>
          <w:szCs w:val="24"/>
        </w:rPr>
        <w:t xml:space="preserve">an </w:t>
      </w:r>
      <w:r w:rsidRPr="000F7F49">
        <w:rPr>
          <w:rFonts w:ascii="Arial" w:hAnsi="Arial" w:cs="Arial"/>
          <w:sz w:val="24"/>
          <w:szCs w:val="24"/>
        </w:rPr>
        <w:t xml:space="preserve">existing contract of employment </w:t>
      </w:r>
      <w:r w:rsidR="00A26F2A" w:rsidRPr="000F7F49">
        <w:rPr>
          <w:rFonts w:ascii="Arial" w:hAnsi="Arial" w:cs="Arial"/>
          <w:sz w:val="24"/>
          <w:szCs w:val="24"/>
        </w:rPr>
        <w:t>with,</w:t>
      </w:r>
      <w:r w:rsidRPr="000F7F49">
        <w:rPr>
          <w:rFonts w:ascii="Arial" w:hAnsi="Arial" w:cs="Arial"/>
          <w:sz w:val="24"/>
          <w:szCs w:val="24"/>
        </w:rPr>
        <w:t xml:space="preserve"> </w:t>
      </w:r>
      <w:r w:rsidR="00DA176D" w:rsidRPr="000F7F49">
        <w:rPr>
          <w:rFonts w:ascii="Arial" w:hAnsi="Arial" w:cs="Arial"/>
          <w:sz w:val="24"/>
          <w:szCs w:val="24"/>
        </w:rPr>
        <w:t>SOAS University of London</w:t>
      </w:r>
      <w:r w:rsidRPr="000F7F49">
        <w:rPr>
          <w:rFonts w:ascii="Arial" w:hAnsi="Arial" w:cs="Arial"/>
          <w:sz w:val="24"/>
          <w:szCs w:val="24"/>
        </w:rPr>
        <w:t xml:space="preserve">, </w:t>
      </w:r>
      <w:r w:rsidR="00A26F2A" w:rsidRPr="000F7F49">
        <w:rPr>
          <w:rFonts w:ascii="Arial" w:hAnsi="Arial" w:cs="Arial"/>
          <w:sz w:val="24"/>
          <w:szCs w:val="24"/>
        </w:rPr>
        <w:t xml:space="preserve">who are </w:t>
      </w:r>
      <w:r w:rsidRPr="000F7F49">
        <w:rPr>
          <w:rFonts w:ascii="Arial" w:hAnsi="Arial" w:cs="Arial"/>
          <w:sz w:val="24"/>
          <w:szCs w:val="24"/>
        </w:rPr>
        <w:t>making an application for a</w:t>
      </w:r>
      <w:r w:rsidRPr="000F7F49">
        <w:rPr>
          <w:rFonts w:ascii="Arial" w:hAnsi="Arial" w:cs="Arial"/>
          <w:b/>
          <w:sz w:val="24"/>
          <w:szCs w:val="24"/>
        </w:rPr>
        <w:t xml:space="preserve"> </w:t>
      </w:r>
      <w:r w:rsidR="004D71F4" w:rsidRPr="000F7F49">
        <w:rPr>
          <w:rFonts w:ascii="Arial" w:hAnsi="Arial" w:cs="Arial"/>
          <w:b/>
          <w:sz w:val="24"/>
          <w:szCs w:val="24"/>
        </w:rPr>
        <w:t>Skilled Worker</w:t>
      </w:r>
      <w:r w:rsidRPr="000F7F49">
        <w:rPr>
          <w:rFonts w:ascii="Arial" w:hAnsi="Arial" w:cs="Arial"/>
          <w:b/>
          <w:sz w:val="24"/>
          <w:szCs w:val="24"/>
        </w:rPr>
        <w:t xml:space="preserve"> visa sponsored by the </w:t>
      </w:r>
      <w:r w:rsidR="00DA176D" w:rsidRPr="000F7F49">
        <w:rPr>
          <w:rFonts w:ascii="Arial" w:hAnsi="Arial" w:cs="Arial"/>
          <w:b/>
          <w:sz w:val="24"/>
          <w:szCs w:val="24"/>
        </w:rPr>
        <w:t>School</w:t>
      </w:r>
      <w:r w:rsidRPr="000F7F49">
        <w:rPr>
          <w:rFonts w:ascii="Arial" w:hAnsi="Arial" w:cs="Arial"/>
          <w:b/>
          <w:sz w:val="24"/>
          <w:szCs w:val="24"/>
        </w:rPr>
        <w:t xml:space="preserve">, and/or a dependant visa for their </w:t>
      </w:r>
      <w:r w:rsidR="00B0764C" w:rsidRPr="000F7F49">
        <w:rPr>
          <w:rFonts w:ascii="Arial" w:hAnsi="Arial" w:cs="Arial"/>
          <w:b/>
          <w:sz w:val="24"/>
          <w:szCs w:val="24"/>
        </w:rPr>
        <w:t>dependant</w:t>
      </w:r>
      <w:r w:rsidR="00BF2EE1" w:rsidRPr="000F7F49">
        <w:rPr>
          <w:rFonts w:ascii="Arial" w:hAnsi="Arial" w:cs="Arial"/>
          <w:b/>
          <w:sz w:val="24"/>
          <w:szCs w:val="24"/>
        </w:rPr>
        <w:t>(</w:t>
      </w:r>
      <w:r w:rsidR="00B0764C" w:rsidRPr="000F7F49">
        <w:rPr>
          <w:rFonts w:ascii="Arial" w:hAnsi="Arial" w:cs="Arial"/>
          <w:b/>
          <w:sz w:val="24"/>
          <w:szCs w:val="24"/>
        </w:rPr>
        <w:t>s</w:t>
      </w:r>
      <w:r w:rsidR="00BF2EE1" w:rsidRPr="000F7F49">
        <w:rPr>
          <w:rFonts w:ascii="Arial" w:hAnsi="Arial" w:cs="Arial"/>
          <w:b/>
          <w:sz w:val="24"/>
          <w:szCs w:val="24"/>
        </w:rPr>
        <w:t>)</w:t>
      </w:r>
      <w:r w:rsidRPr="000F7F49">
        <w:rPr>
          <w:rFonts w:ascii="Arial" w:hAnsi="Arial" w:cs="Arial"/>
          <w:sz w:val="24"/>
          <w:szCs w:val="24"/>
        </w:rPr>
        <w:t>, subject to their eligibility within the Immigration Rules</w:t>
      </w:r>
      <w:r w:rsidR="00E1092C" w:rsidRPr="000F7F49">
        <w:rPr>
          <w:rFonts w:ascii="Arial" w:hAnsi="Arial" w:cs="Arial"/>
          <w:sz w:val="24"/>
          <w:szCs w:val="24"/>
        </w:rPr>
        <w:t>.</w:t>
      </w:r>
      <w:r w:rsidR="00955C99" w:rsidRPr="000F7F49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0E8A206" w14:textId="77777777" w:rsidR="00D9560D" w:rsidRPr="000F7F49" w:rsidRDefault="00E64699" w:rsidP="002F27CB">
      <w:pPr>
        <w:rPr>
          <w:rFonts w:ascii="Arial" w:hAnsi="Arial" w:cs="Arial"/>
          <w:b/>
          <w:sz w:val="24"/>
          <w:szCs w:val="24"/>
          <w:u w:val="single"/>
        </w:rPr>
      </w:pPr>
      <w:r w:rsidRPr="000F7F49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14:paraId="279CA1C7" w14:textId="77777777" w:rsidR="002F27CB" w:rsidRPr="000F7F49" w:rsidRDefault="002F27CB" w:rsidP="002F27CB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47"/>
        <w:gridCol w:w="28"/>
        <w:gridCol w:w="5954"/>
      </w:tblGrid>
      <w:tr w:rsidR="00D9560D" w:rsidRPr="000F7F49" w14:paraId="273F9AC7" w14:textId="77777777" w:rsidTr="00CA3DCF">
        <w:tc>
          <w:tcPr>
            <w:tcW w:w="3261" w:type="dxa"/>
          </w:tcPr>
          <w:p w14:paraId="3EF70637" w14:textId="77777777" w:rsidR="00D9560D" w:rsidRPr="000F7F49" w:rsidRDefault="00D9560D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  <w:p w14:paraId="25B64B4B" w14:textId="77777777" w:rsidR="00D9560D" w:rsidRPr="000F7F49" w:rsidRDefault="00D9560D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5D733185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2A5F451B" w14:textId="77777777" w:rsidTr="00CA3DCF">
        <w:tc>
          <w:tcPr>
            <w:tcW w:w="3261" w:type="dxa"/>
          </w:tcPr>
          <w:p w14:paraId="4E218781" w14:textId="77777777" w:rsidR="00D9560D" w:rsidRPr="000F7F49" w:rsidRDefault="00D9560D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  <w:p w14:paraId="77583714" w14:textId="77777777" w:rsidR="00D9560D" w:rsidRPr="000F7F49" w:rsidRDefault="00D9560D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0E45E498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1FA17CCA" w14:textId="77777777" w:rsidTr="00CA3DCF">
        <w:tc>
          <w:tcPr>
            <w:tcW w:w="3261" w:type="dxa"/>
          </w:tcPr>
          <w:p w14:paraId="23EAE4E4" w14:textId="77777777" w:rsidR="00D9560D" w:rsidRPr="000F7F49" w:rsidRDefault="00D9560D" w:rsidP="00D956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Forename(s)</w:t>
            </w:r>
          </w:p>
          <w:p w14:paraId="055BCEA1" w14:textId="77777777" w:rsidR="00D9560D" w:rsidRPr="000F7F49" w:rsidRDefault="00D9560D" w:rsidP="00D95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2E12BB20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7228A077" w14:textId="77777777" w:rsidTr="00CA3DCF">
        <w:trPr>
          <w:trHeight w:val="1041"/>
        </w:trPr>
        <w:tc>
          <w:tcPr>
            <w:tcW w:w="3261" w:type="dxa"/>
          </w:tcPr>
          <w:p w14:paraId="113D13C6" w14:textId="77777777" w:rsidR="00226B54" w:rsidRPr="000F7F49" w:rsidRDefault="00226B54" w:rsidP="00CA3D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Home address</w:t>
            </w:r>
            <w:r w:rsidR="00EA4F02" w:rsidRPr="000F7F49">
              <w:rPr>
                <w:rFonts w:ascii="Arial" w:hAnsi="Arial" w:cs="Arial"/>
                <w:b/>
                <w:sz w:val="24"/>
                <w:szCs w:val="24"/>
              </w:rPr>
              <w:t xml:space="preserve"> (This must be the same as the address held on file by your bank)</w:t>
            </w:r>
          </w:p>
        </w:tc>
        <w:tc>
          <w:tcPr>
            <w:tcW w:w="7229" w:type="dxa"/>
            <w:gridSpan w:val="3"/>
          </w:tcPr>
          <w:p w14:paraId="6F2C43DB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419DA" w14:textId="77777777" w:rsidR="00226B54" w:rsidRPr="000F7F49" w:rsidRDefault="00226B54" w:rsidP="00175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08C40" w14:textId="77777777" w:rsidR="00226B54" w:rsidRPr="000F7F49" w:rsidRDefault="00226B54" w:rsidP="00175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134BE" w14:textId="77777777" w:rsidR="00CA3DCF" w:rsidRPr="000F7F49" w:rsidRDefault="00CA3DCF" w:rsidP="00175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10710" w14:textId="77777777" w:rsidR="00CA3DCF" w:rsidRPr="000F7F49" w:rsidRDefault="00CA3DCF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6817B72F" w14:textId="77777777" w:rsidTr="00CA3DCF">
        <w:tc>
          <w:tcPr>
            <w:tcW w:w="3261" w:type="dxa"/>
          </w:tcPr>
          <w:p w14:paraId="1BA0E327" w14:textId="77777777" w:rsidR="00D9560D" w:rsidRPr="000F7F49" w:rsidRDefault="00D9560D" w:rsidP="00D956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063714A1" w14:textId="77777777" w:rsidR="00D9560D" w:rsidRPr="000F7F49" w:rsidRDefault="00D9560D" w:rsidP="00D95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0A1F2694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38885F4D" w14:textId="77777777" w:rsidTr="00CA3DCF">
        <w:tc>
          <w:tcPr>
            <w:tcW w:w="3261" w:type="dxa"/>
          </w:tcPr>
          <w:p w14:paraId="70DB617C" w14:textId="77777777" w:rsidR="00D9560D" w:rsidRPr="000F7F49" w:rsidRDefault="00D9560D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Contact phone number</w:t>
            </w:r>
          </w:p>
          <w:p w14:paraId="2B37C2F7" w14:textId="77777777" w:rsidR="00B0764C" w:rsidRPr="000F7F49" w:rsidRDefault="00B0764C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153F4D62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2E37B3E5" w14:textId="77777777" w:rsidTr="00CA3DCF">
        <w:tc>
          <w:tcPr>
            <w:tcW w:w="3261" w:type="dxa"/>
          </w:tcPr>
          <w:p w14:paraId="62BCD760" w14:textId="77777777" w:rsidR="00D9560D" w:rsidRPr="000F7F49" w:rsidRDefault="00D9560D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 xml:space="preserve">Job title </w:t>
            </w:r>
          </w:p>
          <w:p w14:paraId="019F65E1" w14:textId="77777777" w:rsidR="00D9560D" w:rsidRPr="000F7F49" w:rsidRDefault="00D9560D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5B1420B5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33473A57" w14:textId="77777777" w:rsidTr="00B0480E">
        <w:trPr>
          <w:trHeight w:val="717"/>
        </w:trPr>
        <w:tc>
          <w:tcPr>
            <w:tcW w:w="3261" w:type="dxa"/>
          </w:tcPr>
          <w:p w14:paraId="29FD2BF7" w14:textId="02604372" w:rsidR="00226B54" w:rsidRPr="000F7F49" w:rsidRDefault="00C06BE9" w:rsidP="00B04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  <w:r w:rsidR="00B0480E" w:rsidRPr="000F7F49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0F7F49">
              <w:rPr>
                <w:rFonts w:ascii="Arial" w:hAnsi="Arial" w:cs="Arial"/>
                <w:b/>
                <w:sz w:val="24"/>
                <w:szCs w:val="24"/>
              </w:rPr>
              <w:t>Directorate</w:t>
            </w:r>
          </w:p>
          <w:p w14:paraId="708C590D" w14:textId="77777777" w:rsidR="00B0480E" w:rsidRPr="000F7F49" w:rsidRDefault="00B0480E" w:rsidP="00B048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53413C03" w14:textId="77777777" w:rsidR="009D1481" w:rsidRPr="000F7F49" w:rsidRDefault="009D1481" w:rsidP="00175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81556" w14:textId="77777777" w:rsidR="0019412F" w:rsidRPr="000F7F49" w:rsidRDefault="0019412F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0D" w:rsidRPr="000F7F49" w14:paraId="1FE145E9" w14:textId="77777777" w:rsidTr="00CA3DCF">
        <w:tc>
          <w:tcPr>
            <w:tcW w:w="3261" w:type="dxa"/>
          </w:tcPr>
          <w:p w14:paraId="4E95FAFD" w14:textId="4F44D21E" w:rsidR="00A60F3D" w:rsidRPr="000F7F49" w:rsidRDefault="00A01C80" w:rsidP="001A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="00D9560D" w:rsidRPr="000F7F49">
              <w:rPr>
                <w:rFonts w:ascii="Arial" w:hAnsi="Arial" w:cs="Arial"/>
                <w:b/>
                <w:sz w:val="24"/>
                <w:szCs w:val="24"/>
              </w:rPr>
              <w:t>reference number (</w:t>
            </w:r>
            <w:r w:rsidR="001A7E35" w:rsidRPr="000F7F49">
              <w:rPr>
                <w:rFonts w:ascii="Arial" w:hAnsi="Arial" w:cs="Arial"/>
                <w:b/>
                <w:sz w:val="24"/>
                <w:szCs w:val="24"/>
              </w:rPr>
              <w:t>if known</w:t>
            </w:r>
            <w:r w:rsidR="00D9560D" w:rsidRPr="000F7F4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</w:tcPr>
          <w:p w14:paraId="6ACA9E83" w14:textId="77777777" w:rsidR="00D9560D" w:rsidRPr="000F7F49" w:rsidRDefault="00D9560D" w:rsidP="00175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0094A" w14:textId="77777777" w:rsidR="009D1481" w:rsidRPr="000F7F49" w:rsidRDefault="009D1481" w:rsidP="00175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4C0" w:rsidRPr="000F7F49" w14:paraId="3B7CFB95" w14:textId="77777777" w:rsidTr="00CA3DCF">
        <w:tc>
          <w:tcPr>
            <w:tcW w:w="3261" w:type="dxa"/>
          </w:tcPr>
          <w:p w14:paraId="2043B006" w14:textId="77777777" w:rsidR="009464C0" w:rsidRPr="000F7F49" w:rsidRDefault="009464C0" w:rsidP="00946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Employee Status</w:t>
            </w:r>
          </w:p>
          <w:p w14:paraId="5FC48861" w14:textId="77777777" w:rsidR="009464C0" w:rsidRPr="000F7F49" w:rsidRDefault="009464C0" w:rsidP="00262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11B0E5E8" w14:textId="77777777" w:rsidR="009464C0" w:rsidRPr="000F7F49" w:rsidRDefault="009464C0" w:rsidP="009464C0">
            <w:pPr>
              <w:spacing w:after="120" w:line="300" w:lineRule="exac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instrText xml:space="preserve"> FORMCHECKBOX </w:instrText>
            </w:r>
            <w:r w:rsidR="00211CD5" w:rsidRPr="000F7F49">
              <w:rPr>
                <w:rFonts w:ascii="Arial" w:hAnsi="Arial" w:cs="Arial"/>
                <w:kern w:val="2"/>
                <w:sz w:val="24"/>
                <w:szCs w:val="24"/>
              </w:rPr>
            </w:r>
            <w:r w:rsidR="00211CD5"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separate"/>
            </w: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end"/>
            </w: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t xml:space="preserve"> A new employee, making a visa application from abroad</w:t>
            </w:r>
          </w:p>
          <w:p w14:paraId="4A70A1A3" w14:textId="77777777" w:rsidR="009464C0" w:rsidRPr="000F7F49" w:rsidRDefault="00B0764C" w:rsidP="009464C0">
            <w:pPr>
              <w:spacing w:after="120" w:line="300" w:lineRule="exac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instrText xml:space="preserve"> FORMCHECKBOX </w:instrText>
            </w:r>
            <w:r w:rsidR="00211CD5" w:rsidRPr="000F7F49">
              <w:rPr>
                <w:rFonts w:ascii="Arial" w:hAnsi="Arial" w:cs="Arial"/>
                <w:kern w:val="2"/>
                <w:sz w:val="24"/>
                <w:szCs w:val="24"/>
              </w:rPr>
            </w:r>
            <w:r w:rsidR="00211CD5"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separate"/>
            </w: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end"/>
            </w:r>
            <w:r w:rsidR="009464C0" w:rsidRPr="000F7F49">
              <w:rPr>
                <w:rFonts w:ascii="Arial" w:hAnsi="Arial" w:cs="Arial"/>
                <w:kern w:val="2"/>
                <w:sz w:val="24"/>
                <w:szCs w:val="24"/>
              </w:rPr>
              <w:t xml:space="preserve"> A new employee, making a visa application from inside the UK</w:t>
            </w:r>
          </w:p>
          <w:p w14:paraId="5DF5D86F" w14:textId="14BAAAB3" w:rsidR="009D1481" w:rsidRPr="000F7F49" w:rsidRDefault="00B0764C" w:rsidP="009D148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instrText xml:space="preserve"> FORMCHECKBOX </w:instrText>
            </w:r>
            <w:r w:rsidR="00211CD5" w:rsidRPr="000F7F49">
              <w:rPr>
                <w:rFonts w:ascii="Arial" w:hAnsi="Arial" w:cs="Arial"/>
                <w:kern w:val="2"/>
                <w:sz w:val="24"/>
                <w:szCs w:val="24"/>
              </w:rPr>
            </w:r>
            <w:r w:rsidR="00211CD5"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separate"/>
            </w:r>
            <w:r w:rsidRPr="000F7F49">
              <w:rPr>
                <w:rFonts w:ascii="Arial" w:hAnsi="Arial" w:cs="Arial"/>
                <w:kern w:val="2"/>
                <w:sz w:val="24"/>
                <w:szCs w:val="24"/>
              </w:rPr>
              <w:fldChar w:fldCharType="end"/>
            </w:r>
            <w:r w:rsidR="009464C0" w:rsidRPr="000F7F49">
              <w:rPr>
                <w:rFonts w:ascii="Arial" w:hAnsi="Arial" w:cs="Arial"/>
                <w:kern w:val="2"/>
                <w:sz w:val="24"/>
                <w:szCs w:val="24"/>
              </w:rPr>
              <w:t xml:space="preserve"> A current employee at the </w:t>
            </w:r>
            <w:r w:rsidR="00995803" w:rsidRPr="000F7F49">
              <w:rPr>
                <w:rFonts w:ascii="Arial" w:hAnsi="Arial" w:cs="Arial"/>
                <w:kern w:val="2"/>
                <w:sz w:val="24"/>
                <w:szCs w:val="24"/>
              </w:rPr>
              <w:t>School</w:t>
            </w:r>
            <w:r w:rsidR="009464C0" w:rsidRPr="000F7F49">
              <w:rPr>
                <w:rFonts w:ascii="Arial" w:hAnsi="Arial" w:cs="Arial"/>
                <w:kern w:val="2"/>
                <w:sz w:val="24"/>
                <w:szCs w:val="24"/>
              </w:rPr>
              <w:t>, making a visa application inside the UK</w:t>
            </w:r>
          </w:p>
        </w:tc>
      </w:tr>
      <w:tr w:rsidR="00CB4045" w:rsidRPr="000F7F49" w14:paraId="6DC43706" w14:textId="77777777" w:rsidTr="002F27CB">
        <w:trPr>
          <w:trHeight w:val="550"/>
        </w:trPr>
        <w:tc>
          <w:tcPr>
            <w:tcW w:w="10490" w:type="dxa"/>
            <w:gridSpan w:val="4"/>
          </w:tcPr>
          <w:p w14:paraId="44CC5420" w14:textId="77777777" w:rsidR="00CB4045" w:rsidRPr="000F7F49" w:rsidRDefault="00CB4045" w:rsidP="002874D9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Please </w:t>
            </w:r>
            <w:r w:rsidR="002874D9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circle 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“yes” or “no” for each </w:t>
            </w:r>
            <w:r w:rsidR="002874D9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of the 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following questions:</w:t>
            </w:r>
          </w:p>
        </w:tc>
      </w:tr>
      <w:tr w:rsidR="00CB4045" w:rsidRPr="000F7F49" w14:paraId="08CED329" w14:textId="77777777" w:rsidTr="00CA3DCF">
        <w:trPr>
          <w:trHeight w:val="550"/>
        </w:trPr>
        <w:tc>
          <w:tcPr>
            <w:tcW w:w="3261" w:type="dxa"/>
          </w:tcPr>
          <w:p w14:paraId="1B7FD47F" w14:textId="77777777" w:rsidR="00CB4045" w:rsidRPr="000F7F49" w:rsidRDefault="00CB4045" w:rsidP="00E242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Have you previously been declared bankrupt?</w:t>
            </w:r>
          </w:p>
        </w:tc>
        <w:tc>
          <w:tcPr>
            <w:tcW w:w="1247" w:type="dxa"/>
          </w:tcPr>
          <w:p w14:paraId="1207D498" w14:textId="77777777" w:rsidR="00CB4045" w:rsidRPr="000F7F49" w:rsidRDefault="00CB4045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/ No</w:t>
            </w:r>
          </w:p>
          <w:p w14:paraId="5173977F" w14:textId="77777777" w:rsidR="00CB4045" w:rsidRPr="000F7F49" w:rsidRDefault="00CB4045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982" w:type="dxa"/>
            <w:gridSpan w:val="2"/>
          </w:tcPr>
          <w:p w14:paraId="5A87B987" w14:textId="77777777" w:rsidR="00CB4045" w:rsidRPr="000F7F49" w:rsidRDefault="00CB4045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Details:</w:t>
            </w:r>
          </w:p>
          <w:p w14:paraId="23E55A71" w14:textId="77777777" w:rsidR="00E1664C" w:rsidRPr="000F7F49" w:rsidRDefault="00E1664C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0CB7832" w14:textId="77777777" w:rsidR="00E1664C" w:rsidRPr="000F7F49" w:rsidRDefault="00E1664C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B4045" w:rsidRPr="000F7F49" w14:paraId="756E9625" w14:textId="77777777" w:rsidTr="00CA3DCF">
        <w:trPr>
          <w:trHeight w:val="550"/>
        </w:trPr>
        <w:tc>
          <w:tcPr>
            <w:tcW w:w="3261" w:type="dxa"/>
          </w:tcPr>
          <w:p w14:paraId="018779D4" w14:textId="6EBB8D23" w:rsidR="00B0764C" w:rsidRPr="000F7F49" w:rsidRDefault="00CB4045" w:rsidP="00B0480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Do you currently hold 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any other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loans from </w:t>
            </w:r>
            <w:r w:rsidR="00995803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SOAS </w:t>
            </w:r>
            <w:r w:rsidR="00995803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w:t>University of London</w:t>
            </w:r>
            <w:r w:rsidR="009D1481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, or have a loan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application pending?</w:t>
            </w:r>
          </w:p>
          <w:p w14:paraId="45597AC1" w14:textId="77777777" w:rsidR="00B0480E" w:rsidRPr="000F7F49" w:rsidRDefault="00B0480E" w:rsidP="00B0480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</w:tcPr>
          <w:p w14:paraId="14C7158F" w14:textId="77777777" w:rsidR="00CB4045" w:rsidRPr="000F7F49" w:rsidRDefault="00CB4045" w:rsidP="001246A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t>Yes / No</w:t>
            </w:r>
          </w:p>
        </w:tc>
        <w:tc>
          <w:tcPr>
            <w:tcW w:w="5982" w:type="dxa"/>
            <w:gridSpan w:val="2"/>
          </w:tcPr>
          <w:p w14:paraId="3492CCEA" w14:textId="77777777" w:rsidR="00CB4045" w:rsidRPr="000F7F49" w:rsidRDefault="00CB4045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Details:</w:t>
            </w:r>
          </w:p>
          <w:p w14:paraId="7ECC0F29" w14:textId="77777777" w:rsidR="00CB4045" w:rsidRPr="000F7F49" w:rsidRDefault="00CB4045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55C99" w:rsidRPr="000F7F49" w14:paraId="582F7D32" w14:textId="77777777" w:rsidTr="00CA3DCF">
        <w:trPr>
          <w:trHeight w:val="550"/>
        </w:trPr>
        <w:tc>
          <w:tcPr>
            <w:tcW w:w="3261" w:type="dxa"/>
          </w:tcPr>
          <w:p w14:paraId="2E830C31" w14:textId="77777777" w:rsidR="00955C99" w:rsidRPr="000F7F49" w:rsidRDefault="00955C99" w:rsidP="0002567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Have you previously been issued a loan under this Scheme, 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and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your visa application was refused?</w:t>
            </w:r>
          </w:p>
        </w:tc>
        <w:tc>
          <w:tcPr>
            <w:tcW w:w="1247" w:type="dxa"/>
          </w:tcPr>
          <w:p w14:paraId="74778C4A" w14:textId="77777777" w:rsidR="00955C99" w:rsidRPr="000F7F49" w:rsidRDefault="00955C99" w:rsidP="001246A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5982" w:type="dxa"/>
            <w:gridSpan w:val="2"/>
          </w:tcPr>
          <w:p w14:paraId="294DE094" w14:textId="77777777" w:rsidR="00955C99" w:rsidRPr="000F7F49" w:rsidRDefault="00955C99" w:rsidP="00955C9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Details:</w:t>
            </w:r>
          </w:p>
          <w:p w14:paraId="2BAD649C" w14:textId="77777777" w:rsidR="00955C99" w:rsidRPr="000F7F49" w:rsidRDefault="00955C99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5F97C28" w14:textId="77777777" w:rsidR="009D1481" w:rsidRPr="000F7F49" w:rsidRDefault="009D1481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F1CC8F2" w14:textId="77777777" w:rsidR="009D1481" w:rsidRPr="000F7F49" w:rsidRDefault="009D1481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E55D184" w14:textId="77777777" w:rsidR="009D1481" w:rsidRPr="000F7F49" w:rsidRDefault="009D1481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D539A7B" w14:textId="77777777" w:rsidR="009D1481" w:rsidRPr="000F7F49" w:rsidRDefault="009D1481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B5A3F3F" w14:textId="77777777" w:rsidR="009D1481" w:rsidRPr="000F7F49" w:rsidRDefault="009D1481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0391034" w14:textId="77777777" w:rsidR="009D1481" w:rsidRPr="000F7F49" w:rsidRDefault="009D1481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B4045" w:rsidRPr="000F7F49" w14:paraId="07DF0059" w14:textId="77777777" w:rsidTr="002F27CB">
        <w:trPr>
          <w:trHeight w:val="550"/>
        </w:trPr>
        <w:tc>
          <w:tcPr>
            <w:tcW w:w="10490" w:type="dxa"/>
            <w:gridSpan w:val="4"/>
          </w:tcPr>
          <w:p w14:paraId="30E2CCFE" w14:textId="4414A554" w:rsidR="00B0764C" w:rsidRPr="000F7F49" w:rsidRDefault="00E1664C" w:rsidP="002F27CB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The following questions are only applicable for 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current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employees of the </w:t>
            </w:r>
            <w:r w:rsidR="00A32D6A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School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CB4045" w:rsidRPr="000F7F49" w14:paraId="2D45CA0F" w14:textId="77777777" w:rsidTr="000C3C95">
        <w:trPr>
          <w:trHeight w:val="1973"/>
        </w:trPr>
        <w:tc>
          <w:tcPr>
            <w:tcW w:w="3261" w:type="dxa"/>
          </w:tcPr>
          <w:p w14:paraId="111D022B" w14:textId="1DA01FB9" w:rsidR="00CB4045" w:rsidRPr="000F7F49" w:rsidRDefault="00CB4045" w:rsidP="00034D5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Have you served notice terminating your employment or received notice from the </w:t>
            </w:r>
            <w:r w:rsidR="00A32D6A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School</w:t>
            </w: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terminating your employment?</w:t>
            </w:r>
          </w:p>
          <w:p w14:paraId="20E8E911" w14:textId="77777777" w:rsidR="00B0764C" w:rsidRPr="000F7F49" w:rsidRDefault="00B0764C" w:rsidP="00034D5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gridSpan w:val="2"/>
          </w:tcPr>
          <w:p w14:paraId="2241E28E" w14:textId="77777777" w:rsidR="00CB4045" w:rsidRPr="000F7F49" w:rsidRDefault="00CB4045" w:rsidP="001246A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5954" w:type="dxa"/>
          </w:tcPr>
          <w:p w14:paraId="549D2FF6" w14:textId="77777777" w:rsidR="00CB4045" w:rsidRPr="000F7F49" w:rsidRDefault="00CB4045" w:rsidP="00034D5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Details:</w:t>
            </w:r>
          </w:p>
        </w:tc>
      </w:tr>
      <w:tr w:rsidR="00CB4045" w:rsidRPr="000F7F49" w14:paraId="5BB64E00" w14:textId="77777777" w:rsidTr="000C3C95">
        <w:trPr>
          <w:trHeight w:val="871"/>
        </w:trPr>
        <w:tc>
          <w:tcPr>
            <w:tcW w:w="3261" w:type="dxa"/>
          </w:tcPr>
          <w:p w14:paraId="6965652F" w14:textId="77777777" w:rsidR="00B0764C" w:rsidRPr="000F7F49" w:rsidRDefault="00CB4045" w:rsidP="0016344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Are you subject to disciplinary proceedings</w:t>
            </w:r>
            <w:r w:rsidR="00163447"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75" w:type="dxa"/>
            <w:gridSpan w:val="2"/>
          </w:tcPr>
          <w:p w14:paraId="71E79DB4" w14:textId="77777777" w:rsidR="00CB4045" w:rsidRPr="000F7F49" w:rsidRDefault="00CB4045" w:rsidP="001246A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5954" w:type="dxa"/>
          </w:tcPr>
          <w:p w14:paraId="5D99F63A" w14:textId="77777777" w:rsidR="00CB4045" w:rsidRPr="000F7F49" w:rsidRDefault="00CB4045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Details:</w:t>
            </w:r>
          </w:p>
          <w:p w14:paraId="76880860" w14:textId="77777777" w:rsidR="00CB4045" w:rsidRPr="000F7F49" w:rsidRDefault="00CB4045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B4045" w:rsidRPr="000F7F49" w14:paraId="06930972" w14:textId="77777777" w:rsidTr="000C3C95">
        <w:trPr>
          <w:trHeight w:val="550"/>
        </w:trPr>
        <w:tc>
          <w:tcPr>
            <w:tcW w:w="3261" w:type="dxa"/>
          </w:tcPr>
          <w:p w14:paraId="7BDB2B0A" w14:textId="77777777" w:rsidR="00CB4045" w:rsidRPr="000F7F49" w:rsidRDefault="00CB4045" w:rsidP="00E242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Are you subject to an active final written warning?</w:t>
            </w:r>
          </w:p>
          <w:p w14:paraId="220F250E" w14:textId="77777777" w:rsidR="00B0764C" w:rsidRPr="000F7F49" w:rsidRDefault="00B0764C" w:rsidP="00E242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gridSpan w:val="2"/>
          </w:tcPr>
          <w:p w14:paraId="3A0D5ED5" w14:textId="77777777" w:rsidR="00CB4045" w:rsidRPr="000F7F49" w:rsidRDefault="00CB4045" w:rsidP="001246A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5954" w:type="dxa"/>
          </w:tcPr>
          <w:p w14:paraId="2DFBD591" w14:textId="77777777" w:rsidR="00CB4045" w:rsidRPr="000F7F49" w:rsidRDefault="00CB4045" w:rsidP="00CB404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Details:</w:t>
            </w:r>
          </w:p>
          <w:p w14:paraId="313CDA64" w14:textId="77777777" w:rsidR="00CB4045" w:rsidRPr="000F7F49" w:rsidRDefault="00CB4045" w:rsidP="00E2426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51DE0918" w14:textId="77777777" w:rsidR="00E1664C" w:rsidRPr="000F7F49" w:rsidRDefault="00E1664C" w:rsidP="007D3108">
      <w:pPr>
        <w:rPr>
          <w:rFonts w:ascii="Arial" w:hAnsi="Arial" w:cs="Arial"/>
          <w:sz w:val="24"/>
          <w:szCs w:val="24"/>
        </w:rPr>
      </w:pPr>
    </w:p>
    <w:p w14:paraId="4E0FBDC7" w14:textId="77777777" w:rsidR="0002567D" w:rsidRPr="000F7F49" w:rsidRDefault="0002567D" w:rsidP="0002567D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  <w:r w:rsidRPr="000F7F49">
        <w:rPr>
          <w:rFonts w:ascii="Arial" w:hAnsi="Arial" w:cs="Arial"/>
          <w:b/>
          <w:sz w:val="24"/>
          <w:szCs w:val="24"/>
          <w:u w:val="single"/>
        </w:rPr>
        <w:t>Who is the loan for?</w:t>
      </w:r>
    </w:p>
    <w:p w14:paraId="4CF04FE3" w14:textId="77777777" w:rsidR="00E1615F" w:rsidRPr="000F7F49" w:rsidRDefault="006E4713" w:rsidP="00E1615F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se Space Bar to Tick"/>
            <w:checkBox>
              <w:sizeAuto/>
              <w:default w:val="0"/>
            </w:checkBox>
          </w:ffData>
        </w:fldChar>
      </w:r>
      <w:r w:rsidRPr="000F7F49">
        <w:rPr>
          <w:rFonts w:ascii="Arial" w:hAnsi="Arial" w:cs="Arial"/>
          <w:kern w:val="2"/>
          <w:sz w:val="24"/>
          <w:szCs w:val="24"/>
        </w:rPr>
        <w:instrText xml:space="preserve"> FORMCHECKBOX </w:instrText>
      </w:r>
      <w:r w:rsidR="00211CD5" w:rsidRPr="000F7F49">
        <w:rPr>
          <w:rFonts w:ascii="Arial" w:hAnsi="Arial" w:cs="Arial"/>
          <w:kern w:val="2"/>
          <w:sz w:val="24"/>
          <w:szCs w:val="24"/>
        </w:rPr>
      </w:r>
      <w:r w:rsidR="00211CD5" w:rsidRPr="000F7F49">
        <w:rPr>
          <w:rFonts w:ascii="Arial" w:hAnsi="Arial" w:cs="Arial"/>
          <w:kern w:val="2"/>
          <w:sz w:val="24"/>
          <w:szCs w:val="24"/>
        </w:rPr>
        <w:fldChar w:fldCharType="separate"/>
      </w:r>
      <w:r w:rsidRPr="000F7F49">
        <w:rPr>
          <w:rFonts w:ascii="Arial" w:hAnsi="Arial" w:cs="Arial"/>
          <w:kern w:val="2"/>
          <w:sz w:val="24"/>
          <w:szCs w:val="24"/>
        </w:rPr>
        <w:fldChar w:fldCharType="end"/>
      </w:r>
      <w:r w:rsidRPr="000F7F49">
        <w:rPr>
          <w:rFonts w:ascii="Arial" w:hAnsi="Arial" w:cs="Arial"/>
          <w:sz w:val="24"/>
          <w:szCs w:val="24"/>
        </w:rPr>
        <w:t xml:space="preserve"> </w:t>
      </w:r>
      <w:r w:rsidR="00E1615F" w:rsidRPr="000F7F49">
        <w:rPr>
          <w:rFonts w:ascii="Arial" w:hAnsi="Arial" w:cs="Arial"/>
          <w:sz w:val="24"/>
          <w:szCs w:val="24"/>
        </w:rPr>
        <w:t>Applicant only</w:t>
      </w:r>
    </w:p>
    <w:p w14:paraId="3A359414" w14:textId="77777777" w:rsidR="00E1615F" w:rsidRPr="000F7F49" w:rsidRDefault="006E4713" w:rsidP="00E1615F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se Space Bar to Tick"/>
            <w:checkBox>
              <w:sizeAuto/>
              <w:default w:val="0"/>
            </w:checkBox>
          </w:ffData>
        </w:fldChar>
      </w:r>
      <w:r w:rsidRPr="000F7F49">
        <w:rPr>
          <w:rFonts w:ascii="Arial" w:hAnsi="Arial" w:cs="Arial"/>
          <w:kern w:val="2"/>
          <w:sz w:val="24"/>
          <w:szCs w:val="24"/>
        </w:rPr>
        <w:instrText xml:space="preserve"> FORMCHECKBOX </w:instrText>
      </w:r>
      <w:r w:rsidR="00211CD5" w:rsidRPr="000F7F49">
        <w:rPr>
          <w:rFonts w:ascii="Arial" w:hAnsi="Arial" w:cs="Arial"/>
          <w:kern w:val="2"/>
          <w:sz w:val="24"/>
          <w:szCs w:val="24"/>
        </w:rPr>
      </w:r>
      <w:r w:rsidR="00211CD5" w:rsidRPr="000F7F49">
        <w:rPr>
          <w:rFonts w:ascii="Arial" w:hAnsi="Arial" w:cs="Arial"/>
          <w:kern w:val="2"/>
          <w:sz w:val="24"/>
          <w:szCs w:val="24"/>
        </w:rPr>
        <w:fldChar w:fldCharType="separate"/>
      </w:r>
      <w:r w:rsidRPr="000F7F49">
        <w:rPr>
          <w:rFonts w:ascii="Arial" w:hAnsi="Arial" w:cs="Arial"/>
          <w:kern w:val="2"/>
          <w:sz w:val="24"/>
          <w:szCs w:val="24"/>
        </w:rPr>
        <w:fldChar w:fldCharType="end"/>
      </w:r>
      <w:r w:rsidRPr="000F7F49">
        <w:rPr>
          <w:rFonts w:ascii="Arial" w:hAnsi="Arial" w:cs="Arial"/>
          <w:sz w:val="24"/>
          <w:szCs w:val="24"/>
        </w:rPr>
        <w:t xml:space="preserve"> </w:t>
      </w:r>
      <w:r w:rsidR="00E1615F" w:rsidRPr="000F7F49">
        <w:rPr>
          <w:rFonts w:ascii="Arial" w:hAnsi="Arial" w:cs="Arial"/>
          <w:sz w:val="24"/>
          <w:szCs w:val="24"/>
        </w:rPr>
        <w:t>App</w:t>
      </w:r>
      <w:r w:rsidR="0002567D" w:rsidRPr="000F7F49">
        <w:rPr>
          <w:rFonts w:ascii="Arial" w:hAnsi="Arial" w:cs="Arial"/>
          <w:sz w:val="24"/>
          <w:szCs w:val="24"/>
        </w:rPr>
        <w:t>licant and dependant</w:t>
      </w:r>
      <w:r w:rsidR="00FF0BE7" w:rsidRPr="000F7F49">
        <w:rPr>
          <w:rFonts w:ascii="Arial" w:hAnsi="Arial" w:cs="Arial"/>
          <w:sz w:val="24"/>
          <w:szCs w:val="24"/>
        </w:rPr>
        <w:t>(</w:t>
      </w:r>
      <w:r w:rsidR="0002567D" w:rsidRPr="000F7F49">
        <w:rPr>
          <w:rFonts w:ascii="Arial" w:hAnsi="Arial" w:cs="Arial"/>
          <w:sz w:val="24"/>
          <w:szCs w:val="24"/>
        </w:rPr>
        <w:t>s</w:t>
      </w:r>
      <w:r w:rsidR="00FF0BE7" w:rsidRPr="000F7F49">
        <w:rPr>
          <w:rFonts w:ascii="Arial" w:hAnsi="Arial" w:cs="Arial"/>
          <w:sz w:val="24"/>
          <w:szCs w:val="24"/>
        </w:rPr>
        <w:t>)</w:t>
      </w:r>
    </w:p>
    <w:p w14:paraId="347E8A39" w14:textId="77777777" w:rsidR="00E1615F" w:rsidRPr="000F7F49" w:rsidRDefault="006E4713" w:rsidP="00E1615F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se Space Bar to Tick"/>
            <w:checkBox>
              <w:sizeAuto/>
              <w:default w:val="0"/>
            </w:checkBox>
          </w:ffData>
        </w:fldChar>
      </w:r>
      <w:r w:rsidRPr="000F7F49">
        <w:rPr>
          <w:rFonts w:ascii="Arial" w:hAnsi="Arial" w:cs="Arial"/>
          <w:kern w:val="2"/>
          <w:sz w:val="24"/>
          <w:szCs w:val="24"/>
        </w:rPr>
        <w:instrText xml:space="preserve"> FORMCHECKBOX </w:instrText>
      </w:r>
      <w:r w:rsidR="00211CD5" w:rsidRPr="000F7F49">
        <w:rPr>
          <w:rFonts w:ascii="Arial" w:hAnsi="Arial" w:cs="Arial"/>
          <w:kern w:val="2"/>
          <w:sz w:val="24"/>
          <w:szCs w:val="24"/>
        </w:rPr>
      </w:r>
      <w:r w:rsidR="00211CD5" w:rsidRPr="000F7F49">
        <w:rPr>
          <w:rFonts w:ascii="Arial" w:hAnsi="Arial" w:cs="Arial"/>
          <w:kern w:val="2"/>
          <w:sz w:val="24"/>
          <w:szCs w:val="24"/>
        </w:rPr>
        <w:fldChar w:fldCharType="separate"/>
      </w:r>
      <w:r w:rsidRPr="000F7F49">
        <w:rPr>
          <w:rFonts w:ascii="Arial" w:hAnsi="Arial" w:cs="Arial"/>
          <w:kern w:val="2"/>
          <w:sz w:val="24"/>
          <w:szCs w:val="24"/>
        </w:rPr>
        <w:fldChar w:fldCharType="end"/>
      </w:r>
      <w:r w:rsidRPr="000F7F49">
        <w:rPr>
          <w:rFonts w:ascii="Arial" w:hAnsi="Arial" w:cs="Arial"/>
          <w:sz w:val="24"/>
          <w:szCs w:val="24"/>
        </w:rPr>
        <w:t xml:space="preserve"> </w:t>
      </w:r>
      <w:r w:rsidR="00017550" w:rsidRPr="000F7F49">
        <w:rPr>
          <w:rFonts w:ascii="Arial" w:hAnsi="Arial" w:cs="Arial"/>
          <w:sz w:val="24"/>
          <w:szCs w:val="24"/>
        </w:rPr>
        <w:t>D</w:t>
      </w:r>
      <w:r w:rsidR="0002567D" w:rsidRPr="000F7F49">
        <w:rPr>
          <w:rFonts w:ascii="Arial" w:hAnsi="Arial" w:cs="Arial"/>
          <w:sz w:val="24"/>
          <w:szCs w:val="24"/>
        </w:rPr>
        <w:t>ependant</w:t>
      </w:r>
      <w:r w:rsidR="00FF0BE7" w:rsidRPr="000F7F49">
        <w:rPr>
          <w:rFonts w:ascii="Arial" w:hAnsi="Arial" w:cs="Arial"/>
          <w:sz w:val="24"/>
          <w:szCs w:val="24"/>
        </w:rPr>
        <w:t>(</w:t>
      </w:r>
      <w:r w:rsidR="0002567D" w:rsidRPr="000F7F49">
        <w:rPr>
          <w:rFonts w:ascii="Arial" w:hAnsi="Arial" w:cs="Arial"/>
          <w:sz w:val="24"/>
          <w:szCs w:val="24"/>
        </w:rPr>
        <w:t>s</w:t>
      </w:r>
      <w:r w:rsidR="00FF0BE7" w:rsidRPr="000F7F49">
        <w:rPr>
          <w:rFonts w:ascii="Arial" w:hAnsi="Arial" w:cs="Arial"/>
          <w:sz w:val="24"/>
          <w:szCs w:val="24"/>
        </w:rPr>
        <w:t>)</w:t>
      </w:r>
      <w:r w:rsidR="0002567D" w:rsidRPr="000F7F49">
        <w:rPr>
          <w:rFonts w:ascii="Arial" w:hAnsi="Arial" w:cs="Arial"/>
          <w:sz w:val="24"/>
          <w:szCs w:val="24"/>
        </w:rPr>
        <w:t xml:space="preserve"> only</w:t>
      </w:r>
    </w:p>
    <w:p w14:paraId="75898711" w14:textId="77777777" w:rsidR="0002567D" w:rsidRPr="000F7F49" w:rsidRDefault="0002567D" w:rsidP="00E1615F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380F99A0" w14:textId="77777777" w:rsidR="002F27CB" w:rsidRPr="000F7F49" w:rsidRDefault="002F27CB" w:rsidP="00E1615F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4985721B" w14:textId="77777777" w:rsidR="00236B95" w:rsidRPr="000F7F49" w:rsidRDefault="0002567D" w:rsidP="00E1615F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  <w:r w:rsidRPr="000F7F49">
        <w:rPr>
          <w:rFonts w:ascii="Arial" w:hAnsi="Arial" w:cs="Arial"/>
          <w:b/>
          <w:sz w:val="24"/>
          <w:szCs w:val="24"/>
          <w:u w:val="single"/>
        </w:rPr>
        <w:t>Dependant(s) details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1615F" w:rsidRPr="000F7F49" w14:paraId="29BC792A" w14:textId="77777777" w:rsidTr="00E1615F">
        <w:tc>
          <w:tcPr>
            <w:tcW w:w="4248" w:type="dxa"/>
          </w:tcPr>
          <w:p w14:paraId="1F774DA0" w14:textId="77777777" w:rsidR="00E1615F" w:rsidRPr="000F7F49" w:rsidRDefault="00E1615F" w:rsidP="00025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Name(s) of dependants</w:t>
            </w:r>
          </w:p>
        </w:tc>
        <w:tc>
          <w:tcPr>
            <w:tcW w:w="6208" w:type="dxa"/>
          </w:tcPr>
          <w:p w14:paraId="3EE9C878" w14:textId="77777777" w:rsidR="00E1615F" w:rsidRPr="000F7F49" w:rsidRDefault="00E1615F" w:rsidP="00171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 xml:space="preserve">Relationship (i.e. </w:t>
            </w:r>
            <w:r w:rsidR="006E4713" w:rsidRPr="000F7F49">
              <w:rPr>
                <w:rFonts w:ascii="Arial" w:hAnsi="Arial" w:cs="Arial"/>
                <w:b/>
                <w:sz w:val="24"/>
                <w:szCs w:val="24"/>
              </w:rPr>
              <w:t>spouse/partner/child)</w:t>
            </w:r>
          </w:p>
        </w:tc>
      </w:tr>
      <w:tr w:rsidR="00E1615F" w:rsidRPr="000F7F49" w14:paraId="43598B36" w14:textId="77777777" w:rsidTr="00E1615F">
        <w:tc>
          <w:tcPr>
            <w:tcW w:w="4248" w:type="dxa"/>
          </w:tcPr>
          <w:p w14:paraId="3E81045E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</w:tcPr>
          <w:p w14:paraId="76916841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15F" w:rsidRPr="000F7F49" w14:paraId="0A78192D" w14:textId="77777777" w:rsidTr="00E1615F">
        <w:tc>
          <w:tcPr>
            <w:tcW w:w="4248" w:type="dxa"/>
          </w:tcPr>
          <w:p w14:paraId="5D3E6B5C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</w:tcPr>
          <w:p w14:paraId="3EA992F8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15F" w:rsidRPr="000F7F49" w14:paraId="741C37AE" w14:textId="77777777" w:rsidTr="00E1615F">
        <w:tc>
          <w:tcPr>
            <w:tcW w:w="4248" w:type="dxa"/>
          </w:tcPr>
          <w:p w14:paraId="3C6A8819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DF3FC20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15F" w:rsidRPr="000F7F49" w14:paraId="0C350BB4" w14:textId="77777777" w:rsidTr="00E1615F">
        <w:tc>
          <w:tcPr>
            <w:tcW w:w="4248" w:type="dxa"/>
          </w:tcPr>
          <w:p w14:paraId="7991092A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</w:tcPr>
          <w:p w14:paraId="4C19934F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15F" w:rsidRPr="000F7F49" w14:paraId="633F0142" w14:textId="77777777" w:rsidTr="00E1615F">
        <w:tc>
          <w:tcPr>
            <w:tcW w:w="4248" w:type="dxa"/>
          </w:tcPr>
          <w:p w14:paraId="6A0EAF3C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0658F80" w14:textId="77777777" w:rsidR="00E1615F" w:rsidRPr="000F7F49" w:rsidRDefault="00E1615F" w:rsidP="008A3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02011" w14:textId="48F01438" w:rsidR="007D3108" w:rsidRDefault="007D3108" w:rsidP="007D3108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</w:p>
    <w:p w14:paraId="3D4474FF" w14:textId="4A7E5AD5" w:rsidR="000F7F49" w:rsidRDefault="000F7F49" w:rsidP="007D3108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</w:p>
    <w:p w14:paraId="6C6F6F20" w14:textId="77777777" w:rsidR="000F7F49" w:rsidRPr="000F7F49" w:rsidRDefault="000F7F49" w:rsidP="007D3108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27ACC8D" w14:textId="77777777" w:rsidR="007D3108" w:rsidRPr="000F7F49" w:rsidRDefault="002F27CB" w:rsidP="007D3108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  <w:r w:rsidRPr="000F7F4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Loan amount </w:t>
      </w:r>
    </w:p>
    <w:p w14:paraId="3C05DC52" w14:textId="57BFCD03" w:rsidR="002F27CB" w:rsidRPr="000F7F49" w:rsidRDefault="00105D55" w:rsidP="00105D55">
      <w:pPr>
        <w:tabs>
          <w:tab w:val="left" w:pos="1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sz w:val="24"/>
          <w:szCs w:val="24"/>
        </w:rPr>
        <w:t xml:space="preserve">Before completing the following section, please refer to the Home Office table of visa fees here: </w:t>
      </w:r>
      <w:hyperlink r:id="rId12" w:history="1">
        <w:r w:rsidR="0046204F" w:rsidRPr="000F7F49">
          <w:rPr>
            <w:rStyle w:val="Hyperlink"/>
            <w:rFonts w:ascii="Arial" w:hAnsi="Arial" w:cs="Arial"/>
            <w:sz w:val="24"/>
            <w:szCs w:val="24"/>
          </w:rPr>
          <w:t>https://www.gov.uk/government/publications/visa-regulations-revised-table/home-office-immigration-and-nationality-fees-1-july-2021</w:t>
        </w:r>
      </w:hyperlink>
      <w:r w:rsidR="00434C3C" w:rsidRPr="000F7F49">
        <w:rPr>
          <w:rStyle w:val="Hyperlink"/>
          <w:rFonts w:ascii="Arial" w:hAnsi="Arial" w:cs="Arial"/>
          <w:sz w:val="24"/>
          <w:szCs w:val="24"/>
        </w:rPr>
        <w:t>,</w:t>
      </w:r>
      <w:r w:rsidR="00434C3C" w:rsidRPr="000F7F4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guidance,</w:t>
      </w:r>
      <w:r w:rsidR="0046204F" w:rsidRPr="000F7F49">
        <w:rPr>
          <w:rFonts w:ascii="Arial" w:hAnsi="Arial" w:cs="Arial"/>
          <w:sz w:val="24"/>
          <w:szCs w:val="24"/>
        </w:rPr>
        <w:t xml:space="preserve"> </w:t>
      </w:r>
      <w:r w:rsidR="00F91403" w:rsidRPr="000F7F49">
        <w:rPr>
          <w:rFonts w:ascii="Arial" w:hAnsi="Arial" w:cs="Arial"/>
          <w:sz w:val="24"/>
          <w:szCs w:val="24"/>
        </w:rPr>
        <w:t xml:space="preserve"> </w:t>
      </w:r>
      <w:r w:rsidRPr="000F7F49">
        <w:rPr>
          <w:rFonts w:ascii="Arial" w:hAnsi="Arial" w:cs="Arial"/>
          <w:sz w:val="24"/>
          <w:szCs w:val="24"/>
        </w:rPr>
        <w:t xml:space="preserve">and </w:t>
      </w:r>
      <w:r w:rsidR="006F5068" w:rsidRPr="000F7F49">
        <w:rPr>
          <w:rFonts w:ascii="Arial" w:hAnsi="Arial" w:cs="Arial"/>
          <w:sz w:val="24"/>
          <w:szCs w:val="24"/>
        </w:rPr>
        <w:t xml:space="preserve">the cost calculator </w:t>
      </w:r>
      <w:r w:rsidR="00CE31D5" w:rsidRPr="000F7F49">
        <w:rPr>
          <w:rFonts w:ascii="Arial" w:hAnsi="Arial" w:cs="Arial"/>
          <w:sz w:val="24"/>
          <w:szCs w:val="24"/>
        </w:rPr>
        <w:t>attached.</w:t>
      </w:r>
      <w:r w:rsidR="002F27CB" w:rsidRPr="000F7F49">
        <w:rPr>
          <w:rFonts w:ascii="Arial" w:hAnsi="Arial" w:cs="Arial"/>
          <w:sz w:val="24"/>
          <w:szCs w:val="24"/>
        </w:rPr>
        <w:t xml:space="preserve"> </w:t>
      </w:r>
    </w:p>
    <w:p w14:paraId="47E20EE0" w14:textId="2A785BE0" w:rsidR="002F27CB" w:rsidRPr="000F7F49" w:rsidRDefault="002F27CB" w:rsidP="00105D55">
      <w:pPr>
        <w:pStyle w:val="ListParagraph"/>
        <w:numPr>
          <w:ilvl w:val="0"/>
          <w:numId w:val="8"/>
        </w:numPr>
        <w:tabs>
          <w:tab w:val="left" w:pos="1020"/>
        </w:tabs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sz w:val="24"/>
          <w:szCs w:val="24"/>
        </w:rPr>
        <w:t>The maximum loan value that can be applied for under the visa loan scheme is £</w:t>
      </w:r>
      <w:r w:rsidR="007E7CC5" w:rsidRPr="000F7F49">
        <w:rPr>
          <w:rFonts w:ascii="Arial" w:hAnsi="Arial" w:cs="Arial"/>
          <w:sz w:val="24"/>
          <w:szCs w:val="24"/>
        </w:rPr>
        <w:t>10</w:t>
      </w:r>
      <w:r w:rsidRPr="000F7F49">
        <w:rPr>
          <w:rFonts w:ascii="Arial" w:hAnsi="Arial" w:cs="Arial"/>
          <w:sz w:val="24"/>
          <w:szCs w:val="24"/>
        </w:rPr>
        <w:t>,000.</w:t>
      </w:r>
    </w:p>
    <w:p w14:paraId="46617873" w14:textId="1B31CBA9" w:rsidR="002F27CB" w:rsidRPr="000F7F49" w:rsidRDefault="002F27CB" w:rsidP="00105D55">
      <w:pPr>
        <w:pStyle w:val="ListParagraph"/>
        <w:numPr>
          <w:ilvl w:val="0"/>
          <w:numId w:val="8"/>
        </w:numPr>
        <w:tabs>
          <w:tab w:val="left" w:pos="1020"/>
        </w:tabs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sz w:val="24"/>
          <w:szCs w:val="24"/>
        </w:rPr>
        <w:t xml:space="preserve">Loans totalling £3,000 or less must be repaid over a </w:t>
      </w:r>
      <w:r w:rsidR="003055C7" w:rsidRPr="000F7F49">
        <w:rPr>
          <w:rFonts w:ascii="Arial" w:hAnsi="Arial" w:cs="Arial"/>
          <w:sz w:val="24"/>
          <w:szCs w:val="24"/>
        </w:rPr>
        <w:t>10-month</w:t>
      </w:r>
      <w:r w:rsidRPr="000F7F49">
        <w:rPr>
          <w:rFonts w:ascii="Arial" w:hAnsi="Arial" w:cs="Arial"/>
          <w:sz w:val="24"/>
          <w:szCs w:val="24"/>
        </w:rPr>
        <w:t xml:space="preserve"> period. Loans totalling more than £3,000 must be repaid over 2</w:t>
      </w:r>
      <w:r w:rsidR="00EE7D90" w:rsidRPr="000F7F49">
        <w:rPr>
          <w:rFonts w:ascii="Arial" w:hAnsi="Arial" w:cs="Arial"/>
          <w:sz w:val="24"/>
          <w:szCs w:val="24"/>
        </w:rPr>
        <w:t>-3 years depending on the contract</w:t>
      </w:r>
      <w:r w:rsidRPr="000F7F49">
        <w:rPr>
          <w:rFonts w:ascii="Arial" w:hAnsi="Arial" w:cs="Arial"/>
          <w:sz w:val="24"/>
          <w:szCs w:val="24"/>
        </w:rPr>
        <w:t>.</w:t>
      </w:r>
    </w:p>
    <w:p w14:paraId="24569BC9" w14:textId="77777777" w:rsidR="00E74774" w:rsidRPr="000F7F49" w:rsidRDefault="00E74774" w:rsidP="00105D55">
      <w:pPr>
        <w:pStyle w:val="ListParagraph"/>
        <w:numPr>
          <w:ilvl w:val="0"/>
          <w:numId w:val="8"/>
        </w:numPr>
        <w:tabs>
          <w:tab w:val="left" w:pos="1020"/>
        </w:tabs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sz w:val="24"/>
          <w:szCs w:val="24"/>
        </w:rPr>
        <w:t xml:space="preserve">If the fees were/will be paid from a non-sterling bank account, please </w:t>
      </w:r>
      <w:r w:rsidR="00DE2365" w:rsidRPr="000F7F49">
        <w:rPr>
          <w:rFonts w:ascii="Arial" w:hAnsi="Arial" w:cs="Arial"/>
          <w:sz w:val="24"/>
          <w:szCs w:val="24"/>
        </w:rPr>
        <w:t>state</w:t>
      </w:r>
      <w:r w:rsidRPr="000F7F49">
        <w:rPr>
          <w:rFonts w:ascii="Arial" w:hAnsi="Arial" w:cs="Arial"/>
          <w:sz w:val="24"/>
          <w:szCs w:val="24"/>
        </w:rPr>
        <w:t xml:space="preserve"> the fees in the currency used to make the payment</w:t>
      </w:r>
      <w:r w:rsidR="00206E7F" w:rsidRPr="000F7F4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2097"/>
      </w:tblGrid>
      <w:tr w:rsidR="002F27CB" w:rsidRPr="000F7F49" w14:paraId="79724449" w14:textId="77777777" w:rsidTr="004C2BBD">
        <w:tc>
          <w:tcPr>
            <w:tcW w:w="3256" w:type="dxa"/>
          </w:tcPr>
          <w:p w14:paraId="29A336DA" w14:textId="77777777" w:rsidR="002F27CB" w:rsidRPr="000F7F49" w:rsidRDefault="002F27CB" w:rsidP="00B801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Expense</w:t>
            </w:r>
          </w:p>
        </w:tc>
        <w:tc>
          <w:tcPr>
            <w:tcW w:w="2551" w:type="dxa"/>
          </w:tcPr>
          <w:p w14:paraId="757C11F3" w14:textId="77777777" w:rsidR="002F27CB" w:rsidRPr="000F7F49" w:rsidRDefault="002F27CB" w:rsidP="00B801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</w:tc>
        <w:tc>
          <w:tcPr>
            <w:tcW w:w="2552" w:type="dxa"/>
          </w:tcPr>
          <w:p w14:paraId="33C97F6E" w14:textId="77777777" w:rsidR="002F27CB" w:rsidRPr="000F7F49" w:rsidRDefault="002F27CB" w:rsidP="00B801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Dependant(s)</w:t>
            </w:r>
          </w:p>
        </w:tc>
        <w:tc>
          <w:tcPr>
            <w:tcW w:w="2097" w:type="dxa"/>
          </w:tcPr>
          <w:p w14:paraId="542A6505" w14:textId="77777777" w:rsidR="002F27CB" w:rsidRPr="000F7F49" w:rsidRDefault="002F27CB" w:rsidP="00B801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F27CB" w:rsidRPr="000F7F49" w14:paraId="1A868BB2" w14:textId="77777777" w:rsidTr="004C2BBD">
        <w:tc>
          <w:tcPr>
            <w:tcW w:w="3256" w:type="dxa"/>
          </w:tcPr>
          <w:p w14:paraId="2FB28BB2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  <w:r w:rsidRPr="000F7F49">
              <w:rPr>
                <w:rFonts w:ascii="Arial" w:hAnsi="Arial" w:cs="Arial"/>
                <w:sz w:val="24"/>
                <w:szCs w:val="24"/>
              </w:rPr>
              <w:t>Visa fees</w:t>
            </w:r>
          </w:p>
        </w:tc>
        <w:tc>
          <w:tcPr>
            <w:tcW w:w="2551" w:type="dxa"/>
          </w:tcPr>
          <w:p w14:paraId="6FA60A25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02F84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68BC161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BBD" w:rsidRPr="000F7F49" w14:paraId="0AFFE1E2" w14:textId="77777777" w:rsidTr="004C2BBD">
        <w:tc>
          <w:tcPr>
            <w:tcW w:w="3256" w:type="dxa"/>
          </w:tcPr>
          <w:p w14:paraId="36A9DCE5" w14:textId="77777777" w:rsidR="004C2BBD" w:rsidRPr="000F7F49" w:rsidRDefault="004C2BBD" w:rsidP="0083395A">
            <w:pPr>
              <w:rPr>
                <w:rFonts w:ascii="Arial" w:hAnsi="Arial" w:cs="Arial"/>
                <w:sz w:val="24"/>
                <w:szCs w:val="24"/>
              </w:rPr>
            </w:pPr>
            <w:r w:rsidRPr="000F7F49">
              <w:rPr>
                <w:rFonts w:ascii="Arial" w:hAnsi="Arial" w:cs="Arial"/>
                <w:sz w:val="24"/>
                <w:szCs w:val="24"/>
              </w:rPr>
              <w:t>Biometric fee</w:t>
            </w:r>
            <w:r w:rsidR="00314669" w:rsidRPr="000F7F4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2551" w:type="dxa"/>
          </w:tcPr>
          <w:p w14:paraId="6E8DEB6B" w14:textId="77777777" w:rsidR="004C2BBD" w:rsidRPr="000F7F49" w:rsidRDefault="004C2BBD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8D5138" w14:textId="77777777" w:rsidR="004C2BBD" w:rsidRPr="000F7F49" w:rsidRDefault="004C2BBD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71BA2C" w14:textId="77777777" w:rsidR="004C2BBD" w:rsidRPr="000F7F49" w:rsidRDefault="004C2BBD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B" w:rsidRPr="000F7F49" w14:paraId="16D5D1E3" w14:textId="77777777" w:rsidTr="004C2BBD">
        <w:tc>
          <w:tcPr>
            <w:tcW w:w="3256" w:type="dxa"/>
          </w:tcPr>
          <w:p w14:paraId="158961E9" w14:textId="77777777" w:rsidR="002F27CB" w:rsidRPr="000F7F49" w:rsidRDefault="0083395A" w:rsidP="00AD4889">
            <w:pPr>
              <w:rPr>
                <w:rFonts w:ascii="Arial" w:hAnsi="Arial" w:cs="Arial"/>
                <w:sz w:val="24"/>
                <w:szCs w:val="24"/>
              </w:rPr>
            </w:pPr>
            <w:r w:rsidRPr="000F7F49">
              <w:rPr>
                <w:rFonts w:ascii="Arial" w:hAnsi="Arial" w:cs="Arial"/>
                <w:sz w:val="24"/>
                <w:szCs w:val="24"/>
              </w:rPr>
              <w:t>Pr</w:t>
            </w:r>
            <w:r w:rsidR="00AD4889" w:rsidRPr="000F7F49">
              <w:rPr>
                <w:rFonts w:ascii="Arial" w:hAnsi="Arial" w:cs="Arial"/>
                <w:sz w:val="24"/>
                <w:szCs w:val="24"/>
              </w:rPr>
              <w:t xml:space="preserve">iority or super </w:t>
            </w:r>
            <w:r w:rsidRPr="000F7F49">
              <w:rPr>
                <w:rFonts w:ascii="Arial" w:hAnsi="Arial" w:cs="Arial"/>
                <w:sz w:val="24"/>
                <w:szCs w:val="24"/>
              </w:rPr>
              <w:t>priority service</w:t>
            </w:r>
            <w:r w:rsidRPr="000F7F4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  <w:r w:rsidRPr="000F7F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5093ADE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2438CF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EA40EBB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B" w:rsidRPr="000F7F49" w14:paraId="7D2AB51F" w14:textId="77777777" w:rsidTr="004C2BBD">
        <w:tc>
          <w:tcPr>
            <w:tcW w:w="3256" w:type="dxa"/>
          </w:tcPr>
          <w:p w14:paraId="23E19C8D" w14:textId="77777777" w:rsidR="002F27CB" w:rsidRPr="000F7F49" w:rsidRDefault="0083395A" w:rsidP="00B801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7F49">
              <w:rPr>
                <w:rFonts w:ascii="Arial" w:hAnsi="Arial" w:cs="Arial"/>
                <w:sz w:val="24"/>
                <w:szCs w:val="24"/>
              </w:rPr>
              <w:t>NHS surcharge</w:t>
            </w:r>
          </w:p>
        </w:tc>
        <w:tc>
          <w:tcPr>
            <w:tcW w:w="2551" w:type="dxa"/>
          </w:tcPr>
          <w:p w14:paraId="213F91B6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C5A758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FB1A59A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B" w:rsidRPr="000F7F49" w14:paraId="60A372BC" w14:textId="77777777" w:rsidTr="004C2BBD">
        <w:tc>
          <w:tcPr>
            <w:tcW w:w="3256" w:type="dxa"/>
          </w:tcPr>
          <w:p w14:paraId="6A735E98" w14:textId="77777777" w:rsidR="002F27CB" w:rsidRPr="000F7F49" w:rsidRDefault="002F27CB" w:rsidP="0046204F">
            <w:pPr>
              <w:rPr>
                <w:rFonts w:ascii="Arial" w:hAnsi="Arial" w:cs="Arial"/>
                <w:sz w:val="24"/>
                <w:szCs w:val="24"/>
              </w:rPr>
            </w:pPr>
            <w:r w:rsidRPr="000F7F49">
              <w:rPr>
                <w:rFonts w:ascii="Arial" w:hAnsi="Arial" w:cs="Arial"/>
                <w:sz w:val="24"/>
                <w:szCs w:val="24"/>
              </w:rPr>
              <w:t xml:space="preserve">UK </w:t>
            </w:r>
            <w:r w:rsidR="0046204F" w:rsidRPr="000F7F49">
              <w:rPr>
                <w:rFonts w:ascii="Arial" w:hAnsi="Arial" w:cs="Arial"/>
                <w:sz w:val="24"/>
                <w:szCs w:val="24"/>
              </w:rPr>
              <w:t>EN</w:t>
            </w:r>
            <w:r w:rsidRPr="000F7F49">
              <w:rPr>
                <w:rFonts w:ascii="Arial" w:hAnsi="Arial" w:cs="Arial"/>
                <w:sz w:val="24"/>
                <w:szCs w:val="24"/>
              </w:rPr>
              <w:t>IC fee</w:t>
            </w:r>
            <w:r w:rsidRPr="000F7F4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2551" w:type="dxa"/>
          </w:tcPr>
          <w:p w14:paraId="28032C88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D0226B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7C52182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B" w:rsidRPr="000F7F49" w14:paraId="4DBD2061" w14:textId="77777777" w:rsidTr="004C2BBD">
        <w:tc>
          <w:tcPr>
            <w:tcW w:w="8359" w:type="dxa"/>
            <w:gridSpan w:val="3"/>
          </w:tcPr>
          <w:p w14:paraId="79756F89" w14:textId="77777777" w:rsidR="002F27CB" w:rsidRPr="000F7F49" w:rsidRDefault="002F27CB" w:rsidP="00B80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7" w:type="dxa"/>
          </w:tcPr>
          <w:p w14:paraId="2944C16C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B" w:rsidRPr="000F7F49" w14:paraId="6B9F02A2" w14:textId="77777777" w:rsidTr="004C2BBD">
        <w:tc>
          <w:tcPr>
            <w:tcW w:w="8359" w:type="dxa"/>
            <w:gridSpan w:val="3"/>
          </w:tcPr>
          <w:p w14:paraId="6B900267" w14:textId="77777777" w:rsidR="002F27CB" w:rsidRPr="000F7F49" w:rsidRDefault="002F27CB" w:rsidP="00B80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sz w:val="24"/>
                <w:szCs w:val="24"/>
              </w:rPr>
              <w:t>Total loan applied for</w:t>
            </w:r>
          </w:p>
        </w:tc>
        <w:tc>
          <w:tcPr>
            <w:tcW w:w="2097" w:type="dxa"/>
          </w:tcPr>
          <w:p w14:paraId="0EB9091B" w14:textId="77777777" w:rsidR="002F27CB" w:rsidRPr="000F7F49" w:rsidRDefault="002F27CB" w:rsidP="00B80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4F909" w14:textId="77777777" w:rsidR="000679D5" w:rsidRPr="000F7F49" w:rsidRDefault="000679D5" w:rsidP="007D31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258"/>
      </w:tblGrid>
      <w:tr w:rsidR="000679D5" w:rsidRPr="000F7F49" w14:paraId="050F5A4A" w14:textId="77777777" w:rsidTr="000679D5">
        <w:trPr>
          <w:trHeight w:val="550"/>
        </w:trPr>
        <w:tc>
          <w:tcPr>
            <w:tcW w:w="10490" w:type="dxa"/>
            <w:gridSpan w:val="2"/>
          </w:tcPr>
          <w:p w14:paraId="6142B598" w14:textId="77777777" w:rsidR="000679D5" w:rsidRPr="000F7F49" w:rsidRDefault="000679D5" w:rsidP="00BF2EE1">
            <w:pPr>
              <w:spacing w:before="6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Affordability assessment</w:t>
            </w:r>
          </w:p>
          <w:p w14:paraId="573D7490" w14:textId="2A5F2442" w:rsidR="00314669" w:rsidRPr="000F7F49" w:rsidRDefault="000679D5" w:rsidP="00B8011C">
            <w:pPr>
              <w:pStyle w:val="ListParagraph"/>
              <w:spacing w:before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F7F49">
              <w:rPr>
                <w:rFonts w:ascii="Arial" w:hAnsi="Arial" w:cs="Arial"/>
                <w:sz w:val="24"/>
                <w:szCs w:val="24"/>
              </w:rPr>
              <w:t xml:space="preserve">Before making a loan, the </w:t>
            </w:r>
            <w:r w:rsidR="003055C7" w:rsidRPr="000F7F49">
              <w:rPr>
                <w:rFonts w:ascii="Arial" w:hAnsi="Arial" w:cs="Arial"/>
                <w:sz w:val="24"/>
                <w:szCs w:val="24"/>
              </w:rPr>
              <w:t>School</w:t>
            </w:r>
            <w:r w:rsidRPr="000F7F49">
              <w:rPr>
                <w:rFonts w:ascii="Arial" w:hAnsi="Arial" w:cs="Arial"/>
                <w:sz w:val="24"/>
                <w:szCs w:val="24"/>
              </w:rPr>
              <w:t xml:space="preserve"> is obliged to carry out a credit</w:t>
            </w:r>
            <w:r w:rsidR="003055C7" w:rsidRPr="000F7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F49">
              <w:rPr>
                <w:rFonts w:ascii="Arial" w:hAnsi="Arial" w:cs="Arial"/>
                <w:sz w:val="24"/>
                <w:szCs w:val="24"/>
              </w:rPr>
              <w:t xml:space="preserve">worthiness assessment of the borrower. This requires the </w:t>
            </w:r>
            <w:r w:rsidR="003055C7" w:rsidRPr="000F7F49">
              <w:rPr>
                <w:rFonts w:ascii="Arial" w:hAnsi="Arial" w:cs="Arial"/>
                <w:sz w:val="24"/>
                <w:szCs w:val="24"/>
              </w:rPr>
              <w:t>School</w:t>
            </w:r>
            <w:r w:rsidRPr="000F7F49">
              <w:rPr>
                <w:rFonts w:ascii="Arial" w:hAnsi="Arial" w:cs="Arial"/>
                <w:sz w:val="24"/>
                <w:szCs w:val="24"/>
              </w:rPr>
              <w:t xml:space="preserve"> to consider the affordability of repayments under the loan, and whether making the loan would impact adversely upon the borrower’s financial situation. The </w:t>
            </w:r>
            <w:r w:rsidR="003055C7" w:rsidRPr="000F7F49">
              <w:rPr>
                <w:rFonts w:ascii="Arial" w:hAnsi="Arial" w:cs="Arial"/>
                <w:sz w:val="24"/>
                <w:szCs w:val="24"/>
              </w:rPr>
              <w:t>School</w:t>
            </w:r>
            <w:r w:rsidRPr="000F7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7F2" w:rsidRPr="000F7F49">
              <w:rPr>
                <w:rFonts w:ascii="Arial" w:hAnsi="Arial" w:cs="Arial"/>
                <w:sz w:val="24"/>
                <w:szCs w:val="24"/>
              </w:rPr>
              <w:t xml:space="preserve">may, in exceptional cases, </w:t>
            </w:r>
            <w:r w:rsidRPr="000F7F49">
              <w:rPr>
                <w:rFonts w:ascii="Arial" w:hAnsi="Arial" w:cs="Arial"/>
                <w:sz w:val="24"/>
                <w:szCs w:val="24"/>
              </w:rPr>
              <w:t>undertake a credit check if deemed necessary.</w:t>
            </w:r>
          </w:p>
          <w:p w14:paraId="6BADAB2D" w14:textId="77777777" w:rsidR="00AD4889" w:rsidRPr="000F7F49" w:rsidRDefault="00AD4889" w:rsidP="00B8011C">
            <w:pPr>
              <w:pStyle w:val="ListParagraph"/>
              <w:spacing w:before="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08CC8A6" w14:textId="77777777" w:rsidR="00314669" w:rsidRPr="000F7F49" w:rsidRDefault="00314669" w:rsidP="00B8011C">
            <w:pPr>
              <w:pStyle w:val="ListParagraph"/>
              <w:spacing w:before="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FA3FFA" w14:textId="77777777" w:rsidR="000679D5" w:rsidRPr="000F7F49" w:rsidRDefault="000679D5" w:rsidP="00B8011C">
            <w:pPr>
              <w:pStyle w:val="ListParagraph"/>
              <w:spacing w:before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F7F49">
              <w:rPr>
                <w:rFonts w:ascii="Arial" w:hAnsi="Arial" w:cs="Arial"/>
                <w:sz w:val="24"/>
                <w:szCs w:val="24"/>
              </w:rPr>
              <w:t xml:space="preserve">Please provide details of your </w:t>
            </w:r>
            <w:r w:rsidR="00E65328" w:rsidRPr="000F7F49">
              <w:rPr>
                <w:rFonts w:ascii="Arial" w:hAnsi="Arial" w:cs="Arial"/>
                <w:b/>
                <w:sz w:val="24"/>
                <w:szCs w:val="24"/>
              </w:rPr>
              <w:t>monthly</w:t>
            </w:r>
            <w:r w:rsidR="00E65328" w:rsidRPr="000F7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F49">
              <w:rPr>
                <w:rFonts w:ascii="Arial" w:hAnsi="Arial" w:cs="Arial"/>
                <w:sz w:val="24"/>
                <w:szCs w:val="24"/>
              </w:rPr>
              <w:t xml:space="preserve">financial commitments, as follows: </w:t>
            </w:r>
          </w:p>
          <w:p w14:paraId="22753217" w14:textId="77777777" w:rsidR="000679D5" w:rsidRPr="000F7F49" w:rsidRDefault="000679D5" w:rsidP="00B8011C">
            <w:pPr>
              <w:pStyle w:val="ListParagraph"/>
              <w:spacing w:before="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9D5" w:rsidRPr="000F7F49" w14:paraId="3A7CE716" w14:textId="77777777" w:rsidTr="000679D5">
        <w:trPr>
          <w:trHeight w:val="550"/>
        </w:trPr>
        <w:tc>
          <w:tcPr>
            <w:tcW w:w="3232" w:type="dxa"/>
          </w:tcPr>
          <w:p w14:paraId="39076E03" w14:textId="77777777" w:rsidR="000679D5" w:rsidRPr="000F7F49" w:rsidRDefault="008F67F2" w:rsidP="004C2BB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Current </w:t>
            </w:r>
            <w:r w:rsidR="004C2BBD" w:rsidRPr="000F7F4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or anticipated </w:t>
            </w:r>
            <w:r w:rsidRPr="000F7F4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household income</w:t>
            </w:r>
          </w:p>
        </w:tc>
        <w:tc>
          <w:tcPr>
            <w:tcW w:w="7258" w:type="dxa"/>
          </w:tcPr>
          <w:p w14:paraId="6D142FDB" w14:textId="77777777" w:rsidR="000679D5" w:rsidRPr="000F7F49" w:rsidRDefault="008F67F2" w:rsidP="007D310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£</w:t>
            </w:r>
          </w:p>
        </w:tc>
      </w:tr>
      <w:tr w:rsidR="008F67F2" w:rsidRPr="000F7F49" w14:paraId="00D9957B" w14:textId="77777777" w:rsidTr="000679D5">
        <w:trPr>
          <w:trHeight w:val="550"/>
        </w:trPr>
        <w:tc>
          <w:tcPr>
            <w:tcW w:w="3232" w:type="dxa"/>
          </w:tcPr>
          <w:p w14:paraId="64B9FAA7" w14:textId="77777777" w:rsidR="008F67F2" w:rsidRPr="000F7F49" w:rsidRDefault="00E65328" w:rsidP="0031466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Mortgage / R</w:t>
            </w:r>
            <w:r w:rsidR="008F67F2"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ent payments (expected or current)</w:t>
            </w:r>
          </w:p>
        </w:tc>
        <w:tc>
          <w:tcPr>
            <w:tcW w:w="7258" w:type="dxa"/>
          </w:tcPr>
          <w:p w14:paraId="4DD1B355" w14:textId="77777777" w:rsidR="008F67F2" w:rsidRPr="000F7F49" w:rsidRDefault="008F67F2" w:rsidP="008F67F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£</w:t>
            </w:r>
          </w:p>
        </w:tc>
      </w:tr>
      <w:tr w:rsidR="008F67F2" w:rsidRPr="000F7F49" w14:paraId="5C0E5B8A" w14:textId="77777777" w:rsidTr="000679D5">
        <w:trPr>
          <w:trHeight w:val="550"/>
        </w:trPr>
        <w:tc>
          <w:tcPr>
            <w:tcW w:w="3232" w:type="dxa"/>
          </w:tcPr>
          <w:p w14:paraId="36483BBE" w14:textId="77777777" w:rsidR="008F67F2" w:rsidRPr="000F7F49" w:rsidRDefault="00E65328" w:rsidP="008F67F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Existing loan c</w:t>
            </w:r>
            <w:r w:rsidR="008F67F2"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ommitments</w:t>
            </w:r>
          </w:p>
          <w:p w14:paraId="0C28BA60" w14:textId="77777777" w:rsidR="008F67F2" w:rsidRPr="000F7F49" w:rsidRDefault="008F67F2" w:rsidP="008F67F2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258" w:type="dxa"/>
          </w:tcPr>
          <w:p w14:paraId="1182A55B" w14:textId="77777777" w:rsidR="008F67F2" w:rsidRPr="000F7F49" w:rsidRDefault="008F67F2" w:rsidP="008F67F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£</w:t>
            </w:r>
          </w:p>
        </w:tc>
      </w:tr>
      <w:tr w:rsidR="008F67F2" w:rsidRPr="000F7F49" w14:paraId="7E257410" w14:textId="77777777" w:rsidTr="000679D5">
        <w:trPr>
          <w:trHeight w:val="550"/>
        </w:trPr>
        <w:tc>
          <w:tcPr>
            <w:tcW w:w="3232" w:type="dxa"/>
          </w:tcPr>
          <w:p w14:paraId="2DDAA1EA" w14:textId="77777777" w:rsidR="008F67F2" w:rsidRPr="000F7F49" w:rsidRDefault="00E65328" w:rsidP="008F67F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Travel c</w:t>
            </w:r>
            <w:r w:rsidR="008F67F2"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osts (if applicable)</w:t>
            </w:r>
          </w:p>
          <w:p w14:paraId="37824D40" w14:textId="77777777" w:rsidR="008F67F2" w:rsidRPr="000F7F49" w:rsidRDefault="008F67F2" w:rsidP="008F67F2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258" w:type="dxa"/>
          </w:tcPr>
          <w:p w14:paraId="1CDA4F6B" w14:textId="77777777" w:rsidR="008F67F2" w:rsidRPr="000F7F49" w:rsidRDefault="008F67F2" w:rsidP="008F67F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£</w:t>
            </w:r>
          </w:p>
        </w:tc>
      </w:tr>
      <w:tr w:rsidR="008F67F2" w:rsidRPr="000F7F49" w14:paraId="2C2F4F71" w14:textId="77777777" w:rsidTr="000679D5">
        <w:trPr>
          <w:trHeight w:val="550"/>
        </w:trPr>
        <w:tc>
          <w:tcPr>
            <w:tcW w:w="3232" w:type="dxa"/>
          </w:tcPr>
          <w:p w14:paraId="7DE292DA" w14:textId="77777777" w:rsidR="008F67F2" w:rsidRPr="000F7F49" w:rsidRDefault="00E65328" w:rsidP="008F67F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Other material e</w:t>
            </w:r>
            <w:r w:rsidR="008F67F2" w:rsidRPr="000F7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xpenses</w:t>
            </w:r>
          </w:p>
          <w:p w14:paraId="7828BDF0" w14:textId="77777777" w:rsidR="008F67F2" w:rsidRPr="000F7F49" w:rsidRDefault="008F67F2" w:rsidP="008F67F2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258" w:type="dxa"/>
          </w:tcPr>
          <w:p w14:paraId="4E0B8D0F" w14:textId="77777777" w:rsidR="008F67F2" w:rsidRPr="000F7F49" w:rsidRDefault="008F67F2" w:rsidP="008F67F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F7F4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£</w:t>
            </w:r>
          </w:p>
        </w:tc>
      </w:tr>
    </w:tbl>
    <w:p w14:paraId="2E077778" w14:textId="0A06FEFD" w:rsidR="008F67F2" w:rsidRDefault="008F67F2" w:rsidP="00A60F3D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</w:p>
    <w:p w14:paraId="4970D3CD" w14:textId="087A398A" w:rsidR="000F7F49" w:rsidRDefault="000F7F49" w:rsidP="00A60F3D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</w:p>
    <w:p w14:paraId="53FE2358" w14:textId="77777777" w:rsidR="000F7F49" w:rsidRPr="000F7F49" w:rsidRDefault="000F7F49" w:rsidP="00A60F3D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6F7F1321" w14:textId="77777777" w:rsidR="00A60F3D" w:rsidRPr="000F7F49" w:rsidRDefault="00A60F3D" w:rsidP="00A60F3D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  <w:r w:rsidRPr="000F7F4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Bank details </w:t>
      </w:r>
    </w:p>
    <w:p w14:paraId="790DBF56" w14:textId="77777777" w:rsidR="004C2BBD" w:rsidRPr="000F7F49" w:rsidRDefault="004C2BBD" w:rsidP="004C2BBD">
      <w:pPr>
        <w:rPr>
          <w:rFonts w:ascii="Arial" w:hAnsi="Arial" w:cs="Arial"/>
          <w:kern w:val="2"/>
          <w:sz w:val="24"/>
          <w:szCs w:val="24"/>
        </w:rPr>
      </w:pPr>
      <w:r w:rsidRPr="000F7F49">
        <w:rPr>
          <w:rFonts w:ascii="Arial" w:hAnsi="Arial" w:cs="Arial"/>
          <w:b/>
          <w:sz w:val="24"/>
          <w:szCs w:val="24"/>
        </w:rPr>
        <w:t>Please</w:t>
      </w:r>
      <w:r w:rsidRPr="000F7F49">
        <w:rPr>
          <w:rFonts w:ascii="Arial" w:hAnsi="Arial" w:cs="Arial"/>
          <w:sz w:val="24"/>
          <w:szCs w:val="24"/>
        </w:rPr>
        <w:t xml:space="preserve"> attach a </w:t>
      </w:r>
      <w:r w:rsidRPr="000F7F49">
        <w:rPr>
          <w:rFonts w:ascii="Arial" w:hAnsi="Arial" w:cs="Arial"/>
          <w:kern w:val="2"/>
          <w:sz w:val="24"/>
          <w:szCs w:val="24"/>
        </w:rPr>
        <w:t xml:space="preserve">print-out/screenshot of your bank account details (UK or overseas) including the name of the account holder and their home address. For overseas accounts, this </w:t>
      </w:r>
      <w:r w:rsidRPr="000F7F49">
        <w:rPr>
          <w:rFonts w:ascii="Arial" w:hAnsi="Arial" w:cs="Arial"/>
          <w:kern w:val="2"/>
          <w:sz w:val="24"/>
          <w:szCs w:val="24"/>
          <w:u w:val="single"/>
        </w:rPr>
        <w:t>must</w:t>
      </w:r>
      <w:r w:rsidRPr="000F7F49">
        <w:rPr>
          <w:rFonts w:ascii="Arial" w:hAnsi="Arial" w:cs="Arial"/>
          <w:kern w:val="2"/>
          <w:sz w:val="24"/>
          <w:szCs w:val="24"/>
        </w:rPr>
        <w:t xml:space="preserve"> include your IBAN/SWIFT number. </w:t>
      </w:r>
    </w:p>
    <w:p w14:paraId="1F724B3E" w14:textId="77777777" w:rsidR="00A60F3D" w:rsidRPr="000F7F49" w:rsidRDefault="00FD10C7" w:rsidP="004C2BBD">
      <w:pPr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sz w:val="24"/>
          <w:szCs w:val="24"/>
        </w:rPr>
        <w:t>(C</w:t>
      </w:r>
      <w:r w:rsidR="004C2BBD" w:rsidRPr="000F7F49">
        <w:rPr>
          <w:rFonts w:ascii="Arial" w:hAnsi="Arial" w:cs="Arial"/>
          <w:sz w:val="24"/>
          <w:szCs w:val="24"/>
        </w:rPr>
        <w:t>urrent employees</w:t>
      </w:r>
      <w:r w:rsidRPr="000F7F49">
        <w:rPr>
          <w:rFonts w:ascii="Arial" w:hAnsi="Arial" w:cs="Arial"/>
          <w:sz w:val="24"/>
          <w:szCs w:val="24"/>
        </w:rPr>
        <w:t>: Your</w:t>
      </w:r>
      <w:r w:rsidR="004C2BBD" w:rsidRPr="000F7F49">
        <w:rPr>
          <w:rFonts w:ascii="Arial" w:hAnsi="Arial" w:cs="Arial"/>
          <w:sz w:val="24"/>
          <w:szCs w:val="24"/>
        </w:rPr>
        <w:t xml:space="preserve"> loan will be paid into the same bank account into whi</w:t>
      </w:r>
      <w:r w:rsidRPr="000F7F49">
        <w:rPr>
          <w:rFonts w:ascii="Arial" w:hAnsi="Arial" w:cs="Arial"/>
          <w:sz w:val="24"/>
          <w:szCs w:val="24"/>
        </w:rPr>
        <w:t xml:space="preserve">ch your monthly salary is paid. </w:t>
      </w:r>
      <w:r w:rsidR="00314669" w:rsidRPr="000F7F49">
        <w:rPr>
          <w:rFonts w:ascii="Arial" w:hAnsi="Arial" w:cs="Arial"/>
          <w:sz w:val="24"/>
          <w:szCs w:val="24"/>
        </w:rPr>
        <w:t>For auditing and checking purposes, p</w:t>
      </w:r>
      <w:r w:rsidR="004C2BBD" w:rsidRPr="000F7F49">
        <w:rPr>
          <w:rFonts w:ascii="Arial" w:hAnsi="Arial" w:cs="Arial"/>
          <w:sz w:val="24"/>
          <w:szCs w:val="24"/>
        </w:rPr>
        <w:t xml:space="preserve">lease ensure that </w:t>
      </w:r>
      <w:r w:rsidRPr="000F7F49">
        <w:rPr>
          <w:rFonts w:ascii="Arial" w:hAnsi="Arial" w:cs="Arial"/>
          <w:sz w:val="24"/>
          <w:szCs w:val="24"/>
        </w:rPr>
        <w:t xml:space="preserve">you provide the details of this bank account.) </w:t>
      </w:r>
    </w:p>
    <w:p w14:paraId="7EBD4CE1" w14:textId="77777777" w:rsidR="004C2BBD" w:rsidRPr="000F7F49" w:rsidRDefault="00FD10C7" w:rsidP="004C2BBD">
      <w:pPr>
        <w:rPr>
          <w:rFonts w:ascii="Arial" w:hAnsi="Arial" w:cs="Arial"/>
          <w:sz w:val="24"/>
          <w:szCs w:val="24"/>
        </w:rPr>
      </w:pPr>
      <w:r w:rsidRPr="000F7F49">
        <w:rPr>
          <w:rFonts w:ascii="Arial" w:hAnsi="Arial" w:cs="Arial"/>
          <w:sz w:val="24"/>
          <w:szCs w:val="24"/>
        </w:rPr>
        <w:t xml:space="preserve">Your bank details will be held separately to your loan application and will be deleted once your loan has been repaid in full. </w:t>
      </w:r>
    </w:p>
    <w:p w14:paraId="3F3B5F41" w14:textId="77777777" w:rsidR="004C2BBD" w:rsidRPr="000F7F49" w:rsidRDefault="004C2BBD" w:rsidP="004C2BBD">
      <w:pPr>
        <w:rPr>
          <w:rFonts w:ascii="Arial" w:hAnsi="Arial" w:cs="Arial"/>
          <w:b/>
          <w:sz w:val="24"/>
          <w:szCs w:val="24"/>
        </w:rPr>
      </w:pPr>
      <w:r w:rsidRPr="000F7F49">
        <w:rPr>
          <w:rFonts w:ascii="Arial" w:hAnsi="Arial" w:cs="Arial"/>
          <w:b/>
          <w:sz w:val="24"/>
          <w:szCs w:val="24"/>
        </w:rPr>
        <w:t>Applications will not be processed until we receive this information</w:t>
      </w:r>
    </w:p>
    <w:p w14:paraId="63C222D8" w14:textId="77777777" w:rsidR="00A60F3D" w:rsidRPr="000F7F49" w:rsidRDefault="00A60F3D" w:rsidP="00A60F3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9BF9754" w14:textId="77777777" w:rsidR="00A7287B" w:rsidRPr="000F7F49" w:rsidRDefault="00A7287B" w:rsidP="00171EF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61D49B5" w14:textId="77777777" w:rsidR="00972B44" w:rsidRPr="000F7F49" w:rsidRDefault="00972B44" w:rsidP="0002567D">
      <w:pPr>
        <w:tabs>
          <w:tab w:val="left" w:pos="1020"/>
        </w:tabs>
        <w:rPr>
          <w:rFonts w:ascii="Arial" w:hAnsi="Arial" w:cs="Arial"/>
          <w:b/>
          <w:sz w:val="24"/>
          <w:szCs w:val="24"/>
        </w:rPr>
      </w:pPr>
      <w:r w:rsidRPr="000F7F49">
        <w:rPr>
          <w:rFonts w:ascii="Arial" w:hAnsi="Arial" w:cs="Arial"/>
          <w:b/>
          <w:sz w:val="24"/>
          <w:szCs w:val="24"/>
        </w:rPr>
        <w:t>The information in this application form is true to the best of my knowledge and belief.</w:t>
      </w:r>
      <w:r w:rsidR="00A7287B" w:rsidRPr="000F7F49">
        <w:rPr>
          <w:rFonts w:ascii="Arial" w:hAnsi="Arial" w:cs="Arial"/>
          <w:b/>
          <w:sz w:val="24"/>
          <w:szCs w:val="24"/>
        </w:rPr>
        <w:t xml:space="preserve"> </w:t>
      </w:r>
    </w:p>
    <w:p w14:paraId="1CA17694" w14:textId="77777777" w:rsidR="007033F9" w:rsidRPr="000F7F49" w:rsidRDefault="007033F9" w:rsidP="0002567D">
      <w:pPr>
        <w:tabs>
          <w:tab w:val="left" w:pos="1020"/>
        </w:tabs>
        <w:rPr>
          <w:rFonts w:ascii="Arial" w:hAnsi="Arial" w:cs="Arial"/>
          <w:b/>
          <w:sz w:val="24"/>
          <w:szCs w:val="24"/>
        </w:rPr>
      </w:pPr>
    </w:p>
    <w:p w14:paraId="794ECCBA" w14:textId="60F9BD28" w:rsidR="00972B44" w:rsidRPr="000F7F49" w:rsidRDefault="00972B44" w:rsidP="0002567D">
      <w:pPr>
        <w:tabs>
          <w:tab w:val="left" w:pos="1020"/>
        </w:tabs>
        <w:rPr>
          <w:rFonts w:ascii="Arial" w:hAnsi="Arial" w:cs="Arial"/>
          <w:b/>
          <w:sz w:val="24"/>
          <w:szCs w:val="24"/>
          <w:u w:val="single"/>
        </w:rPr>
      </w:pPr>
      <w:r w:rsidRPr="000F7F49">
        <w:rPr>
          <w:rFonts w:ascii="Arial" w:hAnsi="Arial" w:cs="Arial"/>
          <w:b/>
          <w:sz w:val="24"/>
          <w:szCs w:val="24"/>
        </w:rPr>
        <w:t>Employee signature:</w:t>
      </w:r>
      <w:r w:rsidRPr="000F7F49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Pr="000F7F49">
        <w:rPr>
          <w:rFonts w:ascii="Arial" w:hAnsi="Arial" w:cs="Arial"/>
          <w:b/>
          <w:sz w:val="24"/>
          <w:szCs w:val="24"/>
          <w:u w:val="single"/>
        </w:rPr>
        <w:tab/>
      </w:r>
      <w:r w:rsidRPr="000F7F49">
        <w:rPr>
          <w:rFonts w:ascii="Arial" w:hAnsi="Arial" w:cs="Arial"/>
          <w:b/>
          <w:sz w:val="24"/>
          <w:szCs w:val="24"/>
          <w:u w:val="single"/>
        </w:rPr>
        <w:tab/>
      </w:r>
      <w:r w:rsidRPr="000F7F49">
        <w:rPr>
          <w:rFonts w:ascii="Arial" w:hAnsi="Arial" w:cs="Arial"/>
          <w:b/>
          <w:sz w:val="24"/>
          <w:szCs w:val="24"/>
          <w:u w:val="single"/>
        </w:rPr>
        <w:tab/>
      </w:r>
      <w:r w:rsidRPr="000F7F49">
        <w:rPr>
          <w:rFonts w:ascii="Arial" w:hAnsi="Arial" w:cs="Arial"/>
          <w:b/>
          <w:sz w:val="24"/>
          <w:szCs w:val="24"/>
          <w:u w:val="single"/>
        </w:rPr>
        <w:tab/>
      </w:r>
      <w:r w:rsidRPr="000F7F49">
        <w:rPr>
          <w:rFonts w:ascii="Arial" w:hAnsi="Arial" w:cs="Arial"/>
          <w:sz w:val="24"/>
          <w:szCs w:val="24"/>
          <w:u w:val="single"/>
        </w:rPr>
        <w:tab/>
      </w:r>
      <w:r w:rsidR="00E643B4" w:rsidRPr="000F7F49">
        <w:rPr>
          <w:rFonts w:ascii="Arial" w:hAnsi="Arial" w:cs="Arial"/>
          <w:sz w:val="24"/>
          <w:szCs w:val="24"/>
          <w:u w:val="single"/>
        </w:rPr>
        <w:t>____</w:t>
      </w:r>
      <w:r w:rsidRPr="000F7F49">
        <w:rPr>
          <w:rFonts w:ascii="Arial" w:hAnsi="Arial" w:cs="Arial"/>
          <w:sz w:val="24"/>
          <w:szCs w:val="24"/>
          <w:u w:val="single"/>
        </w:rPr>
        <w:tab/>
      </w:r>
      <w:r w:rsidR="00AA1349" w:rsidRPr="000F7F49">
        <w:rPr>
          <w:rFonts w:ascii="Arial" w:hAnsi="Arial" w:cs="Arial"/>
          <w:b/>
          <w:sz w:val="24"/>
          <w:szCs w:val="24"/>
          <w:u w:val="single"/>
        </w:rPr>
        <w:tab/>
      </w:r>
      <w:r w:rsidR="00AA1349" w:rsidRPr="000F7F49">
        <w:rPr>
          <w:rFonts w:ascii="Arial" w:hAnsi="Arial" w:cs="Arial"/>
          <w:b/>
          <w:sz w:val="24"/>
          <w:szCs w:val="24"/>
        </w:rPr>
        <w:t xml:space="preserve"> Date</w:t>
      </w:r>
      <w:r w:rsidRPr="000F7F49">
        <w:rPr>
          <w:rFonts w:ascii="Arial" w:hAnsi="Arial" w:cs="Arial"/>
          <w:b/>
          <w:sz w:val="24"/>
          <w:szCs w:val="24"/>
        </w:rPr>
        <w:t>:</w:t>
      </w:r>
      <w:r w:rsidRPr="000F7F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33F9" w:rsidRPr="000F7F49">
        <w:rPr>
          <w:rFonts w:ascii="Arial" w:hAnsi="Arial" w:cs="Arial"/>
          <w:b/>
          <w:sz w:val="24"/>
          <w:szCs w:val="24"/>
          <w:u w:val="single"/>
        </w:rPr>
        <w:tab/>
      </w:r>
      <w:r w:rsidR="00AA1349" w:rsidRPr="000F7F49">
        <w:rPr>
          <w:rFonts w:ascii="Arial" w:hAnsi="Arial" w:cs="Arial"/>
          <w:sz w:val="24"/>
          <w:szCs w:val="24"/>
          <w:u w:val="single"/>
        </w:rPr>
        <w:t>__________</w:t>
      </w:r>
      <w:r w:rsidR="00E643B4" w:rsidRPr="000F7F49">
        <w:rPr>
          <w:rFonts w:ascii="Arial" w:hAnsi="Arial" w:cs="Arial"/>
          <w:sz w:val="24"/>
          <w:szCs w:val="24"/>
          <w:u w:val="single"/>
        </w:rPr>
        <w:t>_</w:t>
      </w:r>
    </w:p>
    <w:p w14:paraId="5F10E7EA" w14:textId="77777777" w:rsidR="007033F9" w:rsidRPr="000F7F49" w:rsidRDefault="007033F9" w:rsidP="007033F9">
      <w:pPr>
        <w:tabs>
          <w:tab w:val="left" w:pos="1020"/>
        </w:tabs>
        <w:rPr>
          <w:rFonts w:ascii="Arial" w:hAnsi="Arial" w:cs="Arial"/>
          <w:b/>
          <w:sz w:val="24"/>
          <w:szCs w:val="24"/>
        </w:rPr>
      </w:pPr>
    </w:p>
    <w:p w14:paraId="269DEF06" w14:textId="77777777" w:rsidR="007033F9" w:rsidRPr="000F7F49" w:rsidRDefault="007033F9" w:rsidP="007033F9">
      <w:pPr>
        <w:tabs>
          <w:tab w:val="left" w:pos="1020"/>
        </w:tabs>
        <w:rPr>
          <w:rFonts w:ascii="Arial" w:hAnsi="Arial" w:cs="Arial"/>
          <w:b/>
          <w:sz w:val="24"/>
          <w:szCs w:val="24"/>
        </w:rPr>
      </w:pPr>
      <w:r w:rsidRPr="000F7F49">
        <w:rPr>
          <w:rFonts w:ascii="Arial" w:hAnsi="Arial" w:cs="Arial"/>
          <w:b/>
          <w:sz w:val="24"/>
          <w:szCs w:val="24"/>
        </w:rPr>
        <w:t xml:space="preserve">PLEASE </w:t>
      </w:r>
      <w:r w:rsidR="009D1481" w:rsidRPr="000F7F49">
        <w:rPr>
          <w:rFonts w:ascii="Arial" w:hAnsi="Arial" w:cs="Arial"/>
          <w:b/>
          <w:sz w:val="24"/>
          <w:szCs w:val="24"/>
        </w:rPr>
        <w:t>SCAN/</w:t>
      </w:r>
      <w:r w:rsidRPr="000F7F49">
        <w:rPr>
          <w:rFonts w:ascii="Arial" w:hAnsi="Arial" w:cs="Arial"/>
          <w:b/>
          <w:sz w:val="24"/>
          <w:szCs w:val="24"/>
        </w:rPr>
        <w:t>RETURN THE COMPLETED, SIGNED FORM TO:</w:t>
      </w:r>
    </w:p>
    <w:p w14:paraId="6BF3A571" w14:textId="337E8ACF" w:rsidR="007033F9" w:rsidRPr="000F7F49" w:rsidRDefault="0049129D" w:rsidP="00CC05BB">
      <w:pPr>
        <w:tabs>
          <w:tab w:val="left" w:pos="102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hyperlink r:id="rId13" w:history="1">
        <w:r w:rsidRPr="000F7F49">
          <w:rPr>
            <w:rStyle w:val="Hyperlink"/>
            <w:rFonts w:ascii="Arial" w:hAnsi="Arial" w:cs="Arial"/>
            <w:bCs/>
            <w:sz w:val="24"/>
            <w:szCs w:val="24"/>
          </w:rPr>
          <w:t>Hr-recruitment@soas.ac.uk</w:t>
        </w:r>
      </w:hyperlink>
      <w:r w:rsidRPr="000F7F49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Pr="000F7F4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for new employees and </w:t>
      </w:r>
      <w:hyperlink r:id="rId14" w:history="1">
        <w:r w:rsidRPr="000F7F49">
          <w:rPr>
            <w:rStyle w:val="Hyperlink"/>
            <w:rFonts w:ascii="Arial" w:hAnsi="Arial" w:cs="Arial"/>
            <w:bCs/>
            <w:sz w:val="24"/>
            <w:szCs w:val="24"/>
          </w:rPr>
          <w:t>hr-operations@soas.ac.uk</w:t>
        </w:r>
      </w:hyperlink>
      <w:r w:rsidRPr="000F7F49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Pr="000F7F49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for current employees. </w:t>
      </w:r>
    </w:p>
    <w:sectPr w:rsidR="007033F9" w:rsidRPr="000F7F49" w:rsidSect="0002567D">
      <w:footerReference w:type="default" r:id="rId15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6BD6" w14:textId="77777777" w:rsidR="00211CD5" w:rsidRDefault="00211CD5" w:rsidP="007D527D">
      <w:pPr>
        <w:spacing w:after="0" w:line="240" w:lineRule="auto"/>
      </w:pPr>
      <w:r>
        <w:separator/>
      </w:r>
    </w:p>
  </w:endnote>
  <w:endnote w:type="continuationSeparator" w:id="0">
    <w:p w14:paraId="4EC0B65C" w14:textId="77777777" w:rsidR="00211CD5" w:rsidRDefault="00211CD5" w:rsidP="007D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6A3A" w14:textId="2D3D36B2" w:rsidR="000F1C08" w:rsidRDefault="00955C99" w:rsidP="000F1C08">
    <w:pPr>
      <w:pStyle w:val="Footer"/>
      <w:ind w:firstLine="2880"/>
      <w:rPr>
        <w:noProof/>
      </w:rPr>
    </w:pPr>
    <w:r>
      <w:tab/>
    </w:r>
    <w:sdt>
      <w:sdtPr>
        <w:id w:val="390546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7A84">
          <w:rPr>
            <w:noProof/>
          </w:rPr>
          <w:t xml:space="preserve">Version </w:t>
        </w:r>
        <w:r w:rsidR="000C3C95">
          <w:rPr>
            <w:noProof/>
          </w:rPr>
          <w:t>2</w:t>
        </w:r>
        <w:r w:rsidR="004A7A84">
          <w:rPr>
            <w:noProof/>
          </w:rPr>
          <w:t xml:space="preserve">, </w:t>
        </w:r>
        <w:r w:rsidR="000C3C95">
          <w:rPr>
            <w:noProof/>
          </w:rPr>
          <w:t>11 January 2022</w:t>
        </w:r>
        <w:r w:rsidR="000F1C08">
          <w:t xml:space="preserve"> </w:t>
        </w:r>
        <w:r w:rsidR="000F1C08">
          <w:tab/>
        </w:r>
        <w:r w:rsidR="000F1C08">
          <w:fldChar w:fldCharType="begin"/>
        </w:r>
        <w:r w:rsidR="000F1C08">
          <w:instrText xml:space="preserve"> PAGE   \* MERGEFORMAT </w:instrText>
        </w:r>
        <w:r w:rsidR="000F1C08">
          <w:fldChar w:fldCharType="separate"/>
        </w:r>
        <w:r w:rsidR="00040A4D">
          <w:rPr>
            <w:noProof/>
          </w:rPr>
          <w:t>2</w:t>
        </w:r>
        <w:r w:rsidR="000F1C08">
          <w:rPr>
            <w:noProof/>
          </w:rPr>
          <w:fldChar w:fldCharType="end"/>
        </w:r>
        <w:r w:rsidR="000F1C08">
          <w:rPr>
            <w:noProof/>
          </w:rPr>
          <w:tab/>
        </w:r>
        <w:r w:rsidR="000F1C08">
          <w:rPr>
            <w:noProof/>
          </w:rPr>
          <w:tab/>
        </w:r>
      </w:sdtContent>
    </w:sdt>
  </w:p>
  <w:p w14:paraId="4535FB60" w14:textId="77777777" w:rsidR="00955C99" w:rsidRPr="0002567D" w:rsidRDefault="00955C99" w:rsidP="000F1C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0121" w14:textId="77777777" w:rsidR="00211CD5" w:rsidRDefault="00211CD5" w:rsidP="007D527D">
      <w:pPr>
        <w:spacing w:after="0" w:line="240" w:lineRule="auto"/>
      </w:pPr>
      <w:r>
        <w:separator/>
      </w:r>
    </w:p>
  </w:footnote>
  <w:footnote w:type="continuationSeparator" w:id="0">
    <w:p w14:paraId="0845C7AC" w14:textId="77777777" w:rsidR="00211CD5" w:rsidRDefault="00211CD5" w:rsidP="007D527D">
      <w:pPr>
        <w:spacing w:after="0" w:line="240" w:lineRule="auto"/>
      </w:pPr>
      <w:r>
        <w:continuationSeparator/>
      </w:r>
    </w:p>
  </w:footnote>
  <w:footnote w:id="1">
    <w:p w14:paraId="53661DCF" w14:textId="77777777" w:rsidR="00955C99" w:rsidRDefault="00955C99">
      <w:pPr>
        <w:pStyle w:val="FootnoteText"/>
      </w:pPr>
      <w:r>
        <w:rPr>
          <w:rStyle w:val="FootnoteReference"/>
        </w:rPr>
        <w:footnoteRef/>
      </w:r>
      <w:r w:rsidR="000C4E50">
        <w:t xml:space="preserve"> As defined within section SW 26 of the Immigration Rules   </w:t>
      </w:r>
    </w:p>
  </w:footnote>
  <w:footnote w:id="2">
    <w:p w14:paraId="0F926D36" w14:textId="77777777" w:rsidR="00314669" w:rsidRDefault="00314669">
      <w:pPr>
        <w:pStyle w:val="FootnoteText"/>
      </w:pPr>
      <w:r>
        <w:rPr>
          <w:rStyle w:val="FootnoteReference"/>
        </w:rPr>
        <w:footnoteRef/>
      </w:r>
      <w:r>
        <w:t xml:space="preserve"> If you are applying from within the </w:t>
      </w:r>
      <w:proofErr w:type="gramStart"/>
      <w:r>
        <w:t>UK</w:t>
      </w:r>
      <w:proofErr w:type="gramEnd"/>
      <w:r>
        <w:t xml:space="preserve"> you will be required to pay a fee for providing your</w:t>
      </w:r>
      <w:r w:rsidRPr="00314669">
        <w:t xml:space="preserve"> biometric information at a Post Office branch or a UK Visa and Citizenship Application Services centre. If you go to a premium service centre or apply from outside the UK, the cost is included in your application fee.</w:t>
      </w:r>
    </w:p>
  </w:footnote>
  <w:footnote w:id="3">
    <w:p w14:paraId="7F747061" w14:textId="77777777" w:rsidR="0083395A" w:rsidRDefault="0083395A" w:rsidP="0083395A">
      <w:pPr>
        <w:pStyle w:val="FootnoteText"/>
      </w:pPr>
      <w:r>
        <w:rPr>
          <w:rStyle w:val="FootnoteReference"/>
        </w:rPr>
        <w:footnoteRef/>
      </w:r>
      <w:r>
        <w:t xml:space="preserve"> These services are optional when submitting a visa application</w:t>
      </w:r>
    </w:p>
  </w:footnote>
  <w:footnote w:id="4">
    <w:p w14:paraId="3108292F" w14:textId="77777777" w:rsidR="002F27CB" w:rsidRDefault="002F27CB" w:rsidP="002F27CB">
      <w:pPr>
        <w:pStyle w:val="FootnoteText"/>
      </w:pPr>
      <w:r>
        <w:rPr>
          <w:rStyle w:val="FootnoteReference"/>
        </w:rPr>
        <w:footnoteRef/>
      </w:r>
      <w:r>
        <w:t xml:space="preserve"> Only required for those individuals who use UK </w:t>
      </w:r>
      <w:r w:rsidR="0046204F">
        <w:t>EN</w:t>
      </w:r>
      <w:r>
        <w:t>IC for confirmation that their overseas degree meets English language requirements.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47D"/>
    <w:multiLevelType w:val="hybridMultilevel"/>
    <w:tmpl w:val="C090E6B4"/>
    <w:lvl w:ilvl="0" w:tplc="0846C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55B4"/>
    <w:multiLevelType w:val="hybridMultilevel"/>
    <w:tmpl w:val="52921B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C4A63"/>
    <w:multiLevelType w:val="hybridMultilevel"/>
    <w:tmpl w:val="F5F4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0BA4"/>
    <w:multiLevelType w:val="hybridMultilevel"/>
    <w:tmpl w:val="68003A84"/>
    <w:lvl w:ilvl="0" w:tplc="347E44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CEF"/>
    <w:multiLevelType w:val="hybridMultilevel"/>
    <w:tmpl w:val="CB62ED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10BA1"/>
    <w:multiLevelType w:val="hybridMultilevel"/>
    <w:tmpl w:val="56AE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20FB"/>
    <w:multiLevelType w:val="hybridMultilevel"/>
    <w:tmpl w:val="57AA7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B1949"/>
    <w:multiLevelType w:val="hybridMultilevel"/>
    <w:tmpl w:val="3788D24E"/>
    <w:lvl w:ilvl="0" w:tplc="DAEC11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B"/>
    <w:rsid w:val="00017550"/>
    <w:rsid w:val="0002567D"/>
    <w:rsid w:val="00040A4D"/>
    <w:rsid w:val="00042197"/>
    <w:rsid w:val="000679D5"/>
    <w:rsid w:val="00071D93"/>
    <w:rsid w:val="000A6CD9"/>
    <w:rsid w:val="000B268F"/>
    <w:rsid w:val="000C3C95"/>
    <w:rsid w:val="000C4E50"/>
    <w:rsid w:val="000F1C08"/>
    <w:rsid w:val="000F7F49"/>
    <w:rsid w:val="00104325"/>
    <w:rsid w:val="00105D55"/>
    <w:rsid w:val="0011280D"/>
    <w:rsid w:val="00114BA2"/>
    <w:rsid w:val="001246AC"/>
    <w:rsid w:val="00163447"/>
    <w:rsid w:val="00171EFB"/>
    <w:rsid w:val="001758AB"/>
    <w:rsid w:val="0019412F"/>
    <w:rsid w:val="001A1069"/>
    <w:rsid w:val="001A7E35"/>
    <w:rsid w:val="001F63BF"/>
    <w:rsid w:val="00206E7F"/>
    <w:rsid w:val="00211CD5"/>
    <w:rsid w:val="00226B54"/>
    <w:rsid w:val="0023534E"/>
    <w:rsid w:val="00236B95"/>
    <w:rsid w:val="00241FB4"/>
    <w:rsid w:val="002874D9"/>
    <w:rsid w:val="00292DB6"/>
    <w:rsid w:val="002B0538"/>
    <w:rsid w:val="002B16DF"/>
    <w:rsid w:val="002C6C96"/>
    <w:rsid w:val="002F27CB"/>
    <w:rsid w:val="003055C7"/>
    <w:rsid w:val="00314669"/>
    <w:rsid w:val="00333DE8"/>
    <w:rsid w:val="00355E09"/>
    <w:rsid w:val="0036671F"/>
    <w:rsid w:val="00374481"/>
    <w:rsid w:val="00377485"/>
    <w:rsid w:val="003C5C9C"/>
    <w:rsid w:val="003F4212"/>
    <w:rsid w:val="00414EC0"/>
    <w:rsid w:val="00434C3C"/>
    <w:rsid w:val="004374F9"/>
    <w:rsid w:val="0046060C"/>
    <w:rsid w:val="0046204F"/>
    <w:rsid w:val="00487A4C"/>
    <w:rsid w:val="0049129D"/>
    <w:rsid w:val="004A2253"/>
    <w:rsid w:val="004A7A84"/>
    <w:rsid w:val="004C2BBD"/>
    <w:rsid w:val="004D71F4"/>
    <w:rsid w:val="004F59E5"/>
    <w:rsid w:val="0053085E"/>
    <w:rsid w:val="00563F2B"/>
    <w:rsid w:val="005F0881"/>
    <w:rsid w:val="006106AB"/>
    <w:rsid w:val="00612397"/>
    <w:rsid w:val="00666735"/>
    <w:rsid w:val="006E4713"/>
    <w:rsid w:val="006E5079"/>
    <w:rsid w:val="006F5068"/>
    <w:rsid w:val="007033F9"/>
    <w:rsid w:val="00717EA9"/>
    <w:rsid w:val="0072155B"/>
    <w:rsid w:val="007D3108"/>
    <w:rsid w:val="007D527D"/>
    <w:rsid w:val="007E2D6D"/>
    <w:rsid w:val="007E7CC5"/>
    <w:rsid w:val="008012D3"/>
    <w:rsid w:val="0083395A"/>
    <w:rsid w:val="00867599"/>
    <w:rsid w:val="008D5742"/>
    <w:rsid w:val="008F67F2"/>
    <w:rsid w:val="00943029"/>
    <w:rsid w:val="009464C0"/>
    <w:rsid w:val="00955C99"/>
    <w:rsid w:val="00966026"/>
    <w:rsid w:val="00972B44"/>
    <w:rsid w:val="00995803"/>
    <w:rsid w:val="009A5F5A"/>
    <w:rsid w:val="009B29E8"/>
    <w:rsid w:val="009D1481"/>
    <w:rsid w:val="00A01C80"/>
    <w:rsid w:val="00A07E58"/>
    <w:rsid w:val="00A26F2A"/>
    <w:rsid w:val="00A32D6A"/>
    <w:rsid w:val="00A37DE6"/>
    <w:rsid w:val="00A459FF"/>
    <w:rsid w:val="00A45F8B"/>
    <w:rsid w:val="00A560D0"/>
    <w:rsid w:val="00A60F3D"/>
    <w:rsid w:val="00A7287B"/>
    <w:rsid w:val="00AA1349"/>
    <w:rsid w:val="00AD4889"/>
    <w:rsid w:val="00B02636"/>
    <w:rsid w:val="00B0480E"/>
    <w:rsid w:val="00B0764C"/>
    <w:rsid w:val="00B430DA"/>
    <w:rsid w:val="00B52BB0"/>
    <w:rsid w:val="00B913E4"/>
    <w:rsid w:val="00B95D0C"/>
    <w:rsid w:val="00BE6649"/>
    <w:rsid w:val="00BF2EE1"/>
    <w:rsid w:val="00BF61F6"/>
    <w:rsid w:val="00C06BE9"/>
    <w:rsid w:val="00C2525B"/>
    <w:rsid w:val="00C320C3"/>
    <w:rsid w:val="00C35E31"/>
    <w:rsid w:val="00CA3DCF"/>
    <w:rsid w:val="00CB3385"/>
    <w:rsid w:val="00CB4045"/>
    <w:rsid w:val="00CC05BB"/>
    <w:rsid w:val="00CE31D5"/>
    <w:rsid w:val="00CF0B1B"/>
    <w:rsid w:val="00CF501C"/>
    <w:rsid w:val="00D00295"/>
    <w:rsid w:val="00D9560D"/>
    <w:rsid w:val="00DA176D"/>
    <w:rsid w:val="00DD6986"/>
    <w:rsid w:val="00DE2365"/>
    <w:rsid w:val="00E02E9F"/>
    <w:rsid w:val="00E1092C"/>
    <w:rsid w:val="00E1615F"/>
    <w:rsid w:val="00E1664C"/>
    <w:rsid w:val="00E32954"/>
    <w:rsid w:val="00E542F2"/>
    <w:rsid w:val="00E60864"/>
    <w:rsid w:val="00E643B4"/>
    <w:rsid w:val="00E64699"/>
    <w:rsid w:val="00E65328"/>
    <w:rsid w:val="00E74774"/>
    <w:rsid w:val="00EA4F02"/>
    <w:rsid w:val="00ED0C2F"/>
    <w:rsid w:val="00EE7D90"/>
    <w:rsid w:val="00F0402C"/>
    <w:rsid w:val="00F04F39"/>
    <w:rsid w:val="00F05296"/>
    <w:rsid w:val="00F23200"/>
    <w:rsid w:val="00F5271C"/>
    <w:rsid w:val="00F83C85"/>
    <w:rsid w:val="00F84B52"/>
    <w:rsid w:val="00F86FA5"/>
    <w:rsid w:val="00F91277"/>
    <w:rsid w:val="00F91403"/>
    <w:rsid w:val="00F95C8F"/>
    <w:rsid w:val="00FD10C7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328B"/>
  <w15:docId w15:val="{4EF17051-24A7-4442-9F64-264BADA7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5F"/>
    <w:pPr>
      <w:ind w:left="720"/>
      <w:contextualSpacing/>
    </w:pPr>
  </w:style>
  <w:style w:type="table" w:styleId="TableGrid">
    <w:name w:val="Table Grid"/>
    <w:basedOn w:val="TableNormal"/>
    <w:uiPriority w:val="39"/>
    <w:rsid w:val="00E1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5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2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2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4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9"/>
  </w:style>
  <w:style w:type="paragraph" w:styleId="Footer">
    <w:name w:val="footer"/>
    <w:basedOn w:val="Normal"/>
    <w:link w:val="FooterChar"/>
    <w:uiPriority w:val="99"/>
    <w:unhideWhenUsed/>
    <w:rsid w:val="0095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9"/>
  </w:style>
  <w:style w:type="character" w:styleId="FollowedHyperlink">
    <w:name w:val="FollowedHyperlink"/>
    <w:basedOn w:val="DefaultParagraphFont"/>
    <w:uiPriority w:val="99"/>
    <w:semiHidden/>
    <w:unhideWhenUsed/>
    <w:rsid w:val="00F914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-recruitment@soa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visa-regulations-revised-table/home-office-immigration-and-nationality-fees-1-july-20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-operations@so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FC8EE357C548B29B913B6470E9A4" ma:contentTypeVersion="4" ma:contentTypeDescription="Create a new document." ma:contentTypeScope="" ma:versionID="2d48318b5e81bcfd9d87980cc85f7095">
  <xsd:schema xmlns:xsd="http://www.w3.org/2001/XMLSchema" xmlns:xs="http://www.w3.org/2001/XMLSchema" xmlns:p="http://schemas.microsoft.com/office/2006/metadata/properties" xmlns:ns2="59165c9e-09be-4174-b0a6-5d61ea2a4af2" targetNamespace="http://schemas.microsoft.com/office/2006/metadata/properties" ma:root="true" ma:fieldsID="142574ef7ccb88fe18bc1a8f19553a54" ns2:_="">
    <xsd:import namespace="59165c9e-09be-4174-b0a6-5d61ea2a4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65c9e-09be-4174-b0a6-5d61ea2a4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7EFD-86ED-41E5-8F72-0B5AA2846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FB6B6-C868-4231-9555-A135E6A65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14E50-C6E0-4DDA-BEFE-6F8EA6232FB3}"/>
</file>

<file path=customXml/itemProps4.xml><?xml version="1.0" encoding="utf-8"?>
<ds:datastoreItem xmlns:ds="http://schemas.openxmlformats.org/officeDocument/2006/customXml" ds:itemID="{4BA69D75-3EBF-4137-ABDE-3DF4D834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McKeegan</dc:creator>
  <cp:lastModifiedBy>Emmanuel Akinlaja</cp:lastModifiedBy>
  <cp:revision>24</cp:revision>
  <cp:lastPrinted>2021-08-30T09:04:00Z</cp:lastPrinted>
  <dcterms:created xsi:type="dcterms:W3CDTF">2021-10-21T09:19:00Z</dcterms:created>
  <dcterms:modified xsi:type="dcterms:W3CDTF">2022-01-11T11:46:00Z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0x010100127DFC8EE357C548B29B913B6470E9A4</vt:lpwstr>
  </property>
</Properties>
</file>